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99587" w14:textId="77777777" w:rsidR="00F12359" w:rsidRPr="007A5970" w:rsidRDefault="00F12359" w:rsidP="00F12359">
      <w:pPr>
        <w:spacing w:after="0"/>
        <w:jc w:val="center"/>
        <w:rPr>
          <w:rStyle w:val="s1"/>
          <w:color w:val="000000" w:themeColor="text1"/>
          <w:sz w:val="24"/>
          <w:szCs w:val="24"/>
          <w:lang w:val="kk-KZ"/>
        </w:rPr>
      </w:pPr>
      <w:r w:rsidRPr="007A5970">
        <w:rPr>
          <w:rStyle w:val="s1"/>
          <w:color w:val="000000" w:themeColor="text1"/>
          <w:sz w:val="24"/>
          <w:szCs w:val="24"/>
          <w:lang w:val="kk-KZ"/>
        </w:rPr>
        <w:t>№____________</w:t>
      </w:r>
    </w:p>
    <w:p w14:paraId="08A7766A" w14:textId="71C3A110" w:rsidR="005B4740" w:rsidRPr="007A5970" w:rsidRDefault="000863F5" w:rsidP="000863F5">
      <w:pPr>
        <w:spacing w:after="0"/>
        <w:jc w:val="center"/>
        <w:rPr>
          <w:rStyle w:val="s1"/>
          <w:color w:val="000000" w:themeColor="text1"/>
          <w:sz w:val="24"/>
          <w:szCs w:val="24"/>
          <w:lang w:val="kk-KZ"/>
        </w:rPr>
      </w:pPr>
      <w:r w:rsidRPr="007A5970">
        <w:rPr>
          <w:rStyle w:val="s1"/>
          <w:color w:val="000000" w:themeColor="text1"/>
          <w:sz w:val="24"/>
          <w:szCs w:val="24"/>
          <w:lang w:val="kk-KZ"/>
        </w:rPr>
        <w:t>Тұрмыстық тұтынушылар</w:t>
      </w:r>
      <w:r w:rsidR="002C505B" w:rsidRPr="007A5970">
        <w:rPr>
          <w:rStyle w:val="s1"/>
          <w:color w:val="000000" w:themeColor="text1"/>
          <w:sz w:val="24"/>
          <w:szCs w:val="24"/>
          <w:lang w:val="kk-KZ"/>
        </w:rPr>
        <w:t>ға арналған</w:t>
      </w:r>
    </w:p>
    <w:p w14:paraId="392B9E9D" w14:textId="658D00B0" w:rsidR="000863F5" w:rsidRPr="007A5970" w:rsidRDefault="000863F5" w:rsidP="000863F5">
      <w:pPr>
        <w:spacing w:after="0"/>
        <w:jc w:val="center"/>
        <w:rPr>
          <w:rStyle w:val="s1"/>
          <w:color w:val="auto"/>
          <w:sz w:val="24"/>
          <w:szCs w:val="24"/>
          <w:lang w:val="kk-KZ"/>
        </w:rPr>
      </w:pPr>
      <w:r w:rsidRPr="007A5970">
        <w:rPr>
          <w:rStyle w:val="s1"/>
          <w:color w:val="000000" w:themeColor="text1"/>
          <w:sz w:val="24"/>
          <w:szCs w:val="24"/>
          <w:lang w:val="kk-KZ"/>
        </w:rPr>
        <w:t>электрмен жабдықтау</w:t>
      </w:r>
      <w:r w:rsidR="002C505B" w:rsidRPr="007A5970">
        <w:rPr>
          <w:rStyle w:val="s1"/>
          <w:color w:val="000000" w:themeColor="text1"/>
          <w:sz w:val="24"/>
          <w:szCs w:val="24"/>
          <w:lang w:val="kk-KZ"/>
        </w:rPr>
        <w:t xml:space="preserve"> </w:t>
      </w:r>
      <w:r w:rsidR="00212D8B" w:rsidRPr="007A5970">
        <w:rPr>
          <w:rStyle w:val="s1"/>
          <w:color w:val="auto"/>
          <w:sz w:val="24"/>
          <w:szCs w:val="24"/>
          <w:lang w:val="kk-KZ"/>
        </w:rPr>
        <w:t>шарт</w:t>
      </w:r>
      <w:r w:rsidR="00D54EDA" w:rsidRPr="007A5970">
        <w:rPr>
          <w:rStyle w:val="s1"/>
          <w:color w:val="auto"/>
          <w:sz w:val="24"/>
          <w:szCs w:val="24"/>
          <w:lang w:val="kk-KZ"/>
        </w:rPr>
        <w:t>ы</w:t>
      </w:r>
    </w:p>
    <w:p w14:paraId="5970B411" w14:textId="77777777" w:rsidR="00CE7F4F" w:rsidRPr="007A5970" w:rsidRDefault="00CE7F4F" w:rsidP="00170679">
      <w:pPr>
        <w:spacing w:after="0"/>
        <w:jc w:val="center"/>
        <w:rPr>
          <w:rStyle w:val="s1"/>
          <w:color w:val="000000" w:themeColor="text1"/>
          <w:sz w:val="24"/>
          <w:szCs w:val="24"/>
          <w:lang w:val="kk-KZ"/>
        </w:rPr>
      </w:pPr>
    </w:p>
    <w:p w14:paraId="53B8D182" w14:textId="77777777" w:rsidR="002140A4" w:rsidRPr="007A5970" w:rsidRDefault="002140A4" w:rsidP="00170679">
      <w:pPr>
        <w:spacing w:after="0"/>
        <w:jc w:val="center"/>
        <w:rPr>
          <w:rStyle w:val="s1"/>
          <w:color w:val="000000" w:themeColor="text1"/>
          <w:sz w:val="24"/>
          <w:szCs w:val="24"/>
        </w:rPr>
      </w:pPr>
      <w:r w:rsidRPr="007A5970">
        <w:rPr>
          <w:rStyle w:val="s1"/>
          <w:color w:val="000000" w:themeColor="text1"/>
          <w:sz w:val="24"/>
          <w:szCs w:val="24"/>
        </w:rPr>
        <w:t xml:space="preserve">Договор электроснабжения </w:t>
      </w:r>
    </w:p>
    <w:p w14:paraId="744A4031" w14:textId="3785FEA3" w:rsidR="00170679" w:rsidRPr="007A5970" w:rsidRDefault="00170679" w:rsidP="007A7E00">
      <w:pPr>
        <w:spacing w:after="0"/>
        <w:jc w:val="center"/>
        <w:rPr>
          <w:rFonts w:ascii="Times New Roman" w:hAnsi="Times New Roman" w:cs="Times New Roman"/>
          <w:b/>
          <w:color w:val="000000" w:themeColor="text1"/>
          <w:sz w:val="24"/>
          <w:szCs w:val="24"/>
        </w:rPr>
      </w:pPr>
      <w:r w:rsidRPr="007A5970">
        <w:rPr>
          <w:rFonts w:ascii="Times New Roman" w:hAnsi="Times New Roman" w:cs="Times New Roman"/>
          <w:b/>
          <w:color w:val="000000" w:themeColor="text1"/>
          <w:sz w:val="24"/>
          <w:szCs w:val="24"/>
        </w:rPr>
        <w:t>для бытовых потребителей</w:t>
      </w:r>
    </w:p>
    <w:p w14:paraId="2A868A95" w14:textId="6DD6AFA0" w:rsidR="005B4740" w:rsidRPr="007A5970" w:rsidRDefault="005B4740" w:rsidP="007A7E00">
      <w:pPr>
        <w:spacing w:after="0"/>
        <w:jc w:val="center"/>
        <w:rPr>
          <w:rFonts w:ascii="Times New Roman" w:hAnsi="Times New Roman" w:cs="Times New Roman"/>
          <w:b/>
          <w:color w:val="000000" w:themeColor="text1"/>
          <w:sz w:val="24"/>
          <w:szCs w:val="24"/>
        </w:rPr>
      </w:pPr>
      <w:r w:rsidRPr="007A5970">
        <w:rPr>
          <w:rFonts w:ascii="Times New Roman" w:hAnsi="Times New Roman" w:cs="Times New Roman"/>
          <w:b/>
          <w:color w:val="000000" w:themeColor="text1"/>
          <w:sz w:val="24"/>
          <w:szCs w:val="24"/>
        </w:rPr>
        <w:t>№___________</w:t>
      </w:r>
    </w:p>
    <w:p w14:paraId="5F8D7B14" w14:textId="77777777" w:rsidR="007A7E00" w:rsidRPr="004D43D5" w:rsidRDefault="007A7E00" w:rsidP="007A7E00">
      <w:pPr>
        <w:spacing w:after="0"/>
        <w:jc w:val="center"/>
        <w:rPr>
          <w:rFonts w:ascii="Times New Roman" w:hAnsi="Times New Roman" w:cs="Times New Roman"/>
          <w:b/>
          <w:color w:val="000000" w:themeColor="text1"/>
          <w:sz w:val="20"/>
          <w:szCs w:val="20"/>
        </w:rPr>
      </w:pPr>
    </w:p>
    <w:p w14:paraId="0E03BF20" w14:textId="705FF240" w:rsidR="00D54EDA" w:rsidRPr="004D43D5" w:rsidRDefault="005A4722" w:rsidP="00D54EDA">
      <w:pPr>
        <w:tabs>
          <w:tab w:val="right" w:pos="9355"/>
        </w:tabs>
        <w:spacing w:after="0"/>
        <w:ind w:hanging="709"/>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18"/>
          <w:szCs w:val="18"/>
          <w:lang w:val="kk-KZ"/>
        </w:rPr>
        <w:t xml:space="preserve">                   </w:t>
      </w:r>
      <w:r w:rsidR="00D54EDA" w:rsidRPr="004D43D5">
        <w:rPr>
          <w:rFonts w:ascii="Times New Roman" w:eastAsia="Times New Roman" w:hAnsi="Times New Roman" w:cs="Times New Roman"/>
          <w:b/>
          <w:bCs/>
          <w:color w:val="000000" w:themeColor="text1"/>
          <w:sz w:val="18"/>
          <w:szCs w:val="18"/>
          <w:lang w:val="kk-KZ"/>
        </w:rPr>
        <w:tab/>
      </w:r>
      <w:r w:rsidR="00D54EDA" w:rsidRPr="006A1277">
        <w:rPr>
          <w:rFonts w:ascii="Times New Roman" w:eastAsia="Times New Roman" w:hAnsi="Times New Roman" w:cs="Times New Roman"/>
          <w:b/>
          <w:bCs/>
          <w:color w:val="000000" w:themeColor="text1"/>
          <w:sz w:val="20"/>
          <w:szCs w:val="18"/>
          <w:lang w:val="kk-KZ"/>
        </w:rPr>
        <w:t>202</w:t>
      </w:r>
      <w:r w:rsidR="001C7DF5">
        <w:rPr>
          <w:rFonts w:ascii="Times New Roman" w:eastAsia="Times New Roman" w:hAnsi="Times New Roman" w:cs="Times New Roman"/>
          <w:b/>
          <w:bCs/>
          <w:color w:val="000000" w:themeColor="text1"/>
          <w:sz w:val="20"/>
          <w:szCs w:val="18"/>
          <w:lang w:val="kk-KZ"/>
        </w:rPr>
        <w:t>4</w:t>
      </w:r>
      <w:r w:rsidR="00D54EDA" w:rsidRPr="006A1277">
        <w:rPr>
          <w:rFonts w:ascii="Times New Roman" w:eastAsia="Times New Roman" w:hAnsi="Times New Roman" w:cs="Times New Roman"/>
          <w:b/>
          <w:bCs/>
          <w:color w:val="000000" w:themeColor="text1"/>
          <w:sz w:val="20"/>
          <w:szCs w:val="18"/>
          <w:lang w:val="kk-KZ"/>
        </w:rPr>
        <w:t xml:space="preserve"> жыл </w:t>
      </w:r>
      <w:r w:rsidR="00D54EDA" w:rsidRPr="004D43D5">
        <w:rPr>
          <w:rFonts w:ascii="Times New Roman" w:eastAsia="Times New Roman" w:hAnsi="Times New Roman" w:cs="Times New Roman"/>
          <w:b/>
          <w:bCs/>
          <w:color w:val="000000" w:themeColor="text1"/>
          <w:sz w:val="20"/>
          <w:szCs w:val="20"/>
        </w:rPr>
        <w:t>«</w:t>
      </w:r>
      <w:r w:rsidR="00D54EDA" w:rsidRPr="004D43D5">
        <w:rPr>
          <w:rFonts w:ascii="Times New Roman" w:eastAsia="Times New Roman" w:hAnsi="Times New Roman" w:cs="Times New Roman"/>
          <w:b/>
          <w:bCs/>
          <w:color w:val="000000" w:themeColor="text1"/>
          <w:sz w:val="20"/>
          <w:szCs w:val="20"/>
          <w:lang w:val="kk-KZ"/>
        </w:rPr>
        <w:t>01</w:t>
      </w:r>
      <w:r w:rsidR="00D54EDA" w:rsidRPr="004D43D5">
        <w:rPr>
          <w:rFonts w:ascii="Times New Roman" w:eastAsia="Times New Roman" w:hAnsi="Times New Roman" w:cs="Times New Roman"/>
          <w:b/>
          <w:bCs/>
          <w:color w:val="000000" w:themeColor="text1"/>
          <w:sz w:val="20"/>
          <w:szCs w:val="20"/>
        </w:rPr>
        <w:t xml:space="preserve">» </w:t>
      </w:r>
      <w:r w:rsidR="007F72B8">
        <w:rPr>
          <w:rFonts w:ascii="Times New Roman" w:eastAsia="Times New Roman" w:hAnsi="Times New Roman" w:cs="Times New Roman"/>
          <w:b/>
          <w:bCs/>
          <w:color w:val="000000" w:themeColor="text1"/>
          <w:sz w:val="20"/>
          <w:szCs w:val="20"/>
          <w:lang w:val="kk-KZ"/>
        </w:rPr>
        <w:t>_______</w:t>
      </w:r>
      <w:r w:rsidR="00D54EDA" w:rsidRPr="004D43D5">
        <w:rPr>
          <w:rFonts w:ascii="Times New Roman" w:eastAsia="Times New Roman" w:hAnsi="Times New Roman" w:cs="Times New Roman"/>
          <w:b/>
          <w:bCs/>
          <w:color w:val="000000" w:themeColor="text1"/>
          <w:sz w:val="20"/>
          <w:szCs w:val="20"/>
          <w:lang w:val="kk-KZ"/>
        </w:rPr>
        <w:t>/</w:t>
      </w:r>
    </w:p>
    <w:p w14:paraId="06922E02" w14:textId="6461DC51" w:rsidR="00D54EDA" w:rsidRPr="004D43D5" w:rsidRDefault="00F76B04" w:rsidP="00E155FB">
      <w:pPr>
        <w:tabs>
          <w:tab w:val="right" w:pos="9355"/>
        </w:tabs>
        <w:spacing w:after="0"/>
        <w:ind w:hanging="709"/>
        <w:rPr>
          <w:rFonts w:ascii="Times New Roman" w:eastAsia="Times New Roman" w:hAnsi="Times New Roman" w:cs="Times New Roman"/>
          <w:b/>
          <w:bCs/>
          <w:color w:val="000000" w:themeColor="text1"/>
          <w:sz w:val="20"/>
          <w:szCs w:val="20"/>
          <w:lang w:val="kk-KZ"/>
        </w:rPr>
      </w:pPr>
      <w:r w:rsidRPr="004D43D5">
        <w:rPr>
          <w:rFonts w:ascii="Times New Roman" w:eastAsia="Times New Roman" w:hAnsi="Times New Roman" w:cs="Times New Roman"/>
          <w:b/>
          <w:bCs/>
          <w:color w:val="000000" w:themeColor="text1"/>
          <w:sz w:val="18"/>
          <w:szCs w:val="18"/>
          <w:lang w:val="kk-KZ"/>
        </w:rPr>
        <w:t xml:space="preserve"> </w:t>
      </w:r>
      <w:r w:rsidR="005A4722">
        <w:rPr>
          <w:rFonts w:ascii="Times New Roman" w:eastAsia="Times New Roman" w:hAnsi="Times New Roman" w:cs="Times New Roman"/>
          <w:b/>
          <w:bCs/>
          <w:color w:val="000000" w:themeColor="text1"/>
          <w:sz w:val="18"/>
          <w:szCs w:val="18"/>
          <w:lang w:val="kk-KZ"/>
        </w:rPr>
        <w:t xml:space="preserve">                    </w:t>
      </w:r>
      <w:r w:rsidR="00D54EDA" w:rsidRPr="004D43D5">
        <w:rPr>
          <w:rFonts w:ascii="Times New Roman" w:eastAsia="Times New Roman" w:hAnsi="Times New Roman" w:cs="Times New Roman"/>
          <w:b/>
          <w:bCs/>
          <w:color w:val="000000" w:themeColor="text1"/>
          <w:sz w:val="18"/>
          <w:szCs w:val="18"/>
          <w:lang w:val="kk-KZ"/>
        </w:rPr>
        <w:tab/>
      </w:r>
      <w:r w:rsidR="00D54EDA" w:rsidRPr="004D43D5">
        <w:rPr>
          <w:rFonts w:ascii="Times New Roman" w:eastAsia="Times New Roman" w:hAnsi="Times New Roman" w:cs="Times New Roman"/>
          <w:b/>
          <w:bCs/>
          <w:color w:val="000000" w:themeColor="text1"/>
          <w:sz w:val="20"/>
          <w:szCs w:val="20"/>
        </w:rPr>
        <w:t>«</w:t>
      </w:r>
      <w:proofErr w:type="gramStart"/>
      <w:r w:rsidR="00D54EDA" w:rsidRPr="004D43D5">
        <w:rPr>
          <w:rFonts w:ascii="Times New Roman" w:eastAsia="Times New Roman" w:hAnsi="Times New Roman" w:cs="Times New Roman"/>
          <w:b/>
          <w:bCs/>
          <w:color w:val="000000" w:themeColor="text1"/>
          <w:sz w:val="20"/>
          <w:szCs w:val="20"/>
          <w:lang w:val="kk-KZ"/>
        </w:rPr>
        <w:t>01</w:t>
      </w:r>
      <w:r w:rsidR="00D54EDA" w:rsidRPr="004D43D5">
        <w:rPr>
          <w:rFonts w:ascii="Times New Roman" w:eastAsia="Times New Roman" w:hAnsi="Times New Roman" w:cs="Times New Roman"/>
          <w:b/>
          <w:bCs/>
          <w:color w:val="000000" w:themeColor="text1"/>
          <w:sz w:val="20"/>
          <w:szCs w:val="20"/>
        </w:rPr>
        <w:t xml:space="preserve">» </w:t>
      </w:r>
      <w:r w:rsidR="00D54EDA" w:rsidRPr="004D43D5">
        <w:rPr>
          <w:rFonts w:ascii="Times New Roman" w:eastAsia="Times New Roman" w:hAnsi="Times New Roman" w:cs="Times New Roman"/>
          <w:b/>
          <w:bCs/>
          <w:color w:val="000000" w:themeColor="text1"/>
          <w:sz w:val="20"/>
          <w:szCs w:val="20"/>
          <w:lang w:val="kk-KZ"/>
        </w:rPr>
        <w:t xml:space="preserve"> </w:t>
      </w:r>
      <w:r w:rsidR="007F72B8">
        <w:rPr>
          <w:rFonts w:ascii="Times New Roman" w:eastAsia="Times New Roman" w:hAnsi="Times New Roman" w:cs="Times New Roman"/>
          <w:b/>
          <w:bCs/>
          <w:color w:val="000000" w:themeColor="text1"/>
          <w:sz w:val="20"/>
          <w:szCs w:val="20"/>
          <w:lang w:val="kk-KZ"/>
        </w:rPr>
        <w:t>_</w:t>
      </w:r>
      <w:proofErr w:type="gramEnd"/>
      <w:r w:rsidR="007F72B8">
        <w:rPr>
          <w:rFonts w:ascii="Times New Roman" w:eastAsia="Times New Roman" w:hAnsi="Times New Roman" w:cs="Times New Roman"/>
          <w:b/>
          <w:bCs/>
          <w:color w:val="000000" w:themeColor="text1"/>
          <w:sz w:val="20"/>
          <w:szCs w:val="20"/>
          <w:lang w:val="kk-KZ"/>
        </w:rPr>
        <w:t xml:space="preserve">_____ </w:t>
      </w:r>
      <w:r w:rsidR="00D54EDA" w:rsidRPr="004D43D5">
        <w:rPr>
          <w:rFonts w:ascii="Times New Roman" w:eastAsia="Times New Roman" w:hAnsi="Times New Roman" w:cs="Times New Roman"/>
          <w:b/>
          <w:bCs/>
          <w:color w:val="000000" w:themeColor="text1"/>
          <w:sz w:val="20"/>
          <w:szCs w:val="20"/>
        </w:rPr>
        <w:t>202</w:t>
      </w:r>
      <w:r w:rsidR="001C7DF5">
        <w:rPr>
          <w:rFonts w:ascii="Times New Roman" w:eastAsia="Times New Roman" w:hAnsi="Times New Roman" w:cs="Times New Roman"/>
          <w:b/>
          <w:bCs/>
          <w:color w:val="000000" w:themeColor="text1"/>
          <w:sz w:val="20"/>
          <w:szCs w:val="20"/>
        </w:rPr>
        <w:t>4</w:t>
      </w:r>
      <w:r w:rsidR="00D54EDA" w:rsidRPr="004D43D5">
        <w:rPr>
          <w:rFonts w:ascii="Times New Roman" w:eastAsia="Times New Roman" w:hAnsi="Times New Roman" w:cs="Times New Roman"/>
          <w:b/>
          <w:bCs/>
          <w:color w:val="000000" w:themeColor="text1"/>
          <w:sz w:val="20"/>
          <w:szCs w:val="20"/>
          <w:lang w:val="kk-KZ"/>
        </w:rPr>
        <w:t xml:space="preserve"> </w:t>
      </w:r>
      <w:r w:rsidR="00D54EDA" w:rsidRPr="004D43D5">
        <w:rPr>
          <w:rFonts w:ascii="Times New Roman" w:eastAsia="Times New Roman" w:hAnsi="Times New Roman" w:cs="Times New Roman"/>
          <w:b/>
          <w:bCs/>
          <w:color w:val="000000" w:themeColor="text1"/>
          <w:sz w:val="20"/>
          <w:szCs w:val="20"/>
        </w:rPr>
        <w:t>г</w:t>
      </w:r>
      <w:r w:rsidR="00D54EDA" w:rsidRPr="004D43D5">
        <w:rPr>
          <w:rFonts w:ascii="Times New Roman" w:eastAsia="Times New Roman" w:hAnsi="Times New Roman" w:cs="Times New Roman"/>
          <w:b/>
          <w:bCs/>
          <w:color w:val="000000" w:themeColor="text1"/>
          <w:sz w:val="20"/>
          <w:szCs w:val="20"/>
          <w:lang w:val="kk-KZ"/>
        </w:rPr>
        <w:t>ода</w:t>
      </w:r>
    </w:p>
    <w:tbl>
      <w:tblPr>
        <w:tblStyle w:val="a3"/>
        <w:tblW w:w="10578" w:type="dxa"/>
        <w:tblInd w:w="-113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3"/>
        <w:gridCol w:w="5475"/>
      </w:tblGrid>
      <w:tr w:rsidR="0065448C" w:rsidRPr="004D43D5" w14:paraId="1389091F" w14:textId="77777777" w:rsidTr="00B6592E">
        <w:trPr>
          <w:trHeight w:val="1837"/>
        </w:trPr>
        <w:tc>
          <w:tcPr>
            <w:tcW w:w="5103" w:type="dxa"/>
            <w:shd w:val="clear" w:color="auto" w:fill="auto"/>
          </w:tcPr>
          <w:p w14:paraId="1CBA773F" w14:textId="0D6F4668" w:rsidR="002140A4" w:rsidRPr="007467B5" w:rsidRDefault="00D54EDA" w:rsidP="0092317A">
            <w:pPr>
              <w:pStyle w:val="a4"/>
              <w:spacing w:before="0" w:beforeAutospacing="0" w:after="0" w:afterAutospacing="0"/>
              <w:contextualSpacing/>
              <w:jc w:val="both"/>
              <w:rPr>
                <w:b/>
                <w:color w:val="000000" w:themeColor="text1"/>
                <w:sz w:val="18"/>
                <w:szCs w:val="18"/>
                <w:lang w:val="kk-KZ"/>
              </w:rPr>
            </w:pPr>
            <w:r w:rsidRPr="007467B5">
              <w:rPr>
                <w:rFonts w:eastAsia="Times New Roman"/>
                <w:b/>
                <w:bCs/>
                <w:color w:val="000000" w:themeColor="text1"/>
                <w:sz w:val="18"/>
                <w:szCs w:val="18"/>
                <w:lang w:val="kk-KZ"/>
              </w:rPr>
              <w:tab/>
            </w:r>
            <w:r w:rsidRPr="007467B5">
              <w:rPr>
                <w:rFonts w:eastAsia="Times New Roman"/>
                <w:b/>
                <w:bCs/>
                <w:color w:val="000000" w:themeColor="text1"/>
                <w:sz w:val="18"/>
                <w:szCs w:val="18"/>
                <w:lang w:val="kk-KZ"/>
              </w:rPr>
              <w:tab/>
            </w:r>
            <w:r w:rsidRPr="007467B5">
              <w:rPr>
                <w:rFonts w:eastAsia="Times New Roman"/>
                <w:b/>
                <w:bCs/>
                <w:color w:val="000000" w:themeColor="text1"/>
                <w:sz w:val="18"/>
                <w:szCs w:val="18"/>
                <w:lang w:val="kk-KZ"/>
              </w:rPr>
              <w:tab/>
            </w:r>
            <w:r w:rsidR="002140A4" w:rsidRPr="007467B5">
              <w:rPr>
                <w:color w:val="000000" w:themeColor="text1"/>
                <w:sz w:val="18"/>
                <w:szCs w:val="18"/>
                <w:lang w:val="kk-KZ"/>
              </w:rPr>
              <w:br/>
            </w:r>
            <w:bookmarkStart w:id="0" w:name="_Hlk93995540"/>
            <w:r w:rsidR="0092317A" w:rsidRPr="00A96D6D">
              <w:rPr>
                <w:rStyle w:val="s1"/>
                <w:sz w:val="18"/>
                <w:szCs w:val="18"/>
                <w:lang w:val="kk-KZ"/>
              </w:rPr>
              <w:t>«Маңғыстау Жарық</w:t>
            </w:r>
            <w:r w:rsidR="0092317A" w:rsidRPr="00A96D6D">
              <w:rPr>
                <w:b/>
                <w:color w:val="000000"/>
                <w:sz w:val="18"/>
                <w:szCs w:val="18"/>
                <w:lang w:val="kk-KZ"/>
              </w:rPr>
              <w:t>» ЖШС</w:t>
            </w:r>
            <w:r w:rsidR="0092317A" w:rsidRPr="00A96D6D">
              <w:rPr>
                <w:bCs/>
                <w:color w:val="000000"/>
                <w:sz w:val="18"/>
                <w:szCs w:val="18"/>
                <w:lang w:val="kk-KZ"/>
              </w:rPr>
              <w:t xml:space="preserve"> 03.11.2015 жылғы №15019463 лицензияға сәйкес тұтынушыларды электрмен жабдықтауды жүзеге  асырушы, бұдан әрi  </w:t>
            </w:r>
            <w:r w:rsidR="0092317A" w:rsidRPr="00A96D6D">
              <w:rPr>
                <w:b/>
                <w:color w:val="000000"/>
                <w:sz w:val="18"/>
                <w:szCs w:val="18"/>
                <w:lang w:val="kk-KZ"/>
              </w:rPr>
              <w:t>«Сатушы»</w:t>
            </w:r>
            <w:r w:rsidR="0092317A" w:rsidRPr="00A96D6D">
              <w:rPr>
                <w:bCs/>
                <w:color w:val="000000"/>
                <w:sz w:val="18"/>
                <w:szCs w:val="18"/>
                <w:lang w:val="kk-KZ"/>
              </w:rPr>
              <w:t xml:space="preserve"> деп аталатын, Жарғы негізінде әрекет етуші </w:t>
            </w:r>
            <w:r w:rsidR="00480EF3">
              <w:rPr>
                <w:bCs/>
                <w:color w:val="000000"/>
                <w:sz w:val="18"/>
                <w:szCs w:val="18"/>
                <w:lang w:val="kk-KZ"/>
              </w:rPr>
              <w:t>Б</w:t>
            </w:r>
            <w:r w:rsidR="0092317A" w:rsidRPr="00A96D6D">
              <w:rPr>
                <w:bCs/>
                <w:color w:val="000000"/>
                <w:sz w:val="18"/>
                <w:szCs w:val="18"/>
                <w:lang w:val="kk-KZ"/>
              </w:rPr>
              <w:t xml:space="preserve">ас директоры </w:t>
            </w:r>
            <w:r w:rsidR="0092317A" w:rsidRPr="00A96D6D">
              <w:rPr>
                <w:b/>
                <w:color w:val="000000"/>
                <w:sz w:val="18"/>
                <w:szCs w:val="18"/>
                <w:lang w:val="kk-KZ"/>
              </w:rPr>
              <w:t xml:space="preserve">Д.А.Ахмадин </w:t>
            </w:r>
            <w:r w:rsidR="001A257E" w:rsidRPr="007467B5">
              <w:rPr>
                <w:color w:val="000000" w:themeColor="text1"/>
                <w:sz w:val="18"/>
                <w:szCs w:val="18"/>
                <w:lang w:val="kk-KZ"/>
              </w:rPr>
              <w:t xml:space="preserve">тұлғасында </w:t>
            </w:r>
            <w:r w:rsidR="002140A4" w:rsidRPr="007467B5">
              <w:rPr>
                <w:color w:val="000000" w:themeColor="text1"/>
                <w:sz w:val="18"/>
                <w:szCs w:val="18"/>
                <w:lang w:val="kk-KZ"/>
              </w:rPr>
              <w:t>бiр тарапта</w:t>
            </w:r>
            <w:r w:rsidR="00D50591" w:rsidRPr="007467B5">
              <w:rPr>
                <w:color w:val="000000" w:themeColor="text1"/>
                <w:sz w:val="18"/>
                <w:szCs w:val="18"/>
                <w:lang w:val="kk-KZ"/>
              </w:rPr>
              <w:t xml:space="preserve">н </w:t>
            </w:r>
            <w:r w:rsidR="00D50591" w:rsidRPr="007467B5">
              <w:rPr>
                <w:sz w:val="18"/>
                <w:szCs w:val="18"/>
                <w:lang w:val="kk-KZ"/>
              </w:rPr>
              <w:t>және</w:t>
            </w:r>
            <w:r w:rsidR="00212D8B" w:rsidRPr="007467B5">
              <w:rPr>
                <w:sz w:val="18"/>
                <w:szCs w:val="18"/>
                <w:lang w:val="kk-KZ"/>
              </w:rPr>
              <w:t xml:space="preserve"> </w:t>
            </w:r>
            <w:r w:rsidR="004B1F5F" w:rsidRPr="007467B5">
              <w:rPr>
                <w:sz w:val="18"/>
                <w:szCs w:val="18"/>
                <w:lang w:val="kk-KZ"/>
              </w:rPr>
              <w:t>бұдан әрi «Тұтынушы» деп   аталатын</w:t>
            </w:r>
            <w:r w:rsidR="0039408D" w:rsidRPr="007467B5">
              <w:rPr>
                <w:sz w:val="18"/>
                <w:szCs w:val="18"/>
                <w:lang w:val="kk-KZ"/>
              </w:rPr>
              <w:t>________________________________</w:t>
            </w:r>
            <w:r w:rsidR="00D03F34" w:rsidRPr="007467B5">
              <w:rPr>
                <w:sz w:val="18"/>
                <w:szCs w:val="18"/>
                <w:lang w:val="kk-KZ"/>
              </w:rPr>
              <w:t>,</w:t>
            </w:r>
            <w:r w:rsidR="004B1F5F" w:rsidRPr="007467B5">
              <w:rPr>
                <w:sz w:val="18"/>
                <w:szCs w:val="18"/>
                <w:lang w:val="kk-KZ"/>
              </w:rPr>
              <w:t xml:space="preserve"> </w:t>
            </w:r>
            <w:r w:rsidR="00212D8B" w:rsidRPr="007467B5">
              <w:rPr>
                <w:sz w:val="18"/>
                <w:szCs w:val="18"/>
                <w:lang w:val="kk-KZ"/>
              </w:rPr>
              <w:t>ЖСН_________________</w:t>
            </w:r>
            <w:r w:rsidR="002C505B" w:rsidRPr="007467B5">
              <w:rPr>
                <w:sz w:val="18"/>
                <w:szCs w:val="18"/>
                <w:lang w:val="kk-KZ"/>
              </w:rPr>
              <w:t>____</w:t>
            </w:r>
            <w:r w:rsidR="006A1538" w:rsidRPr="007467B5">
              <w:rPr>
                <w:sz w:val="18"/>
                <w:szCs w:val="18"/>
                <w:lang w:val="kk-KZ"/>
              </w:rPr>
              <w:t>,</w:t>
            </w:r>
            <w:r w:rsidR="002C505B" w:rsidRPr="007467B5">
              <w:rPr>
                <w:sz w:val="18"/>
                <w:szCs w:val="18"/>
                <w:lang w:val="kk-KZ"/>
              </w:rPr>
              <w:t xml:space="preserve"> </w:t>
            </w:r>
            <w:r w:rsidR="006A1538" w:rsidRPr="007467B5">
              <w:rPr>
                <w:sz w:val="18"/>
                <w:szCs w:val="18"/>
                <w:lang w:val="kk-KZ"/>
              </w:rPr>
              <w:t>______</w:t>
            </w:r>
            <w:r w:rsidR="00212D8B" w:rsidRPr="007467B5">
              <w:rPr>
                <w:sz w:val="18"/>
                <w:szCs w:val="18"/>
                <w:lang w:val="kk-KZ"/>
              </w:rPr>
              <w:t>________________</w:t>
            </w:r>
            <w:r w:rsidR="0039408D" w:rsidRPr="007467B5">
              <w:rPr>
                <w:sz w:val="18"/>
                <w:szCs w:val="18"/>
                <w:lang w:val="kk-KZ"/>
              </w:rPr>
              <w:t>__</w:t>
            </w:r>
            <w:r w:rsidR="002C505B" w:rsidRPr="007467B5">
              <w:rPr>
                <w:sz w:val="18"/>
                <w:szCs w:val="18"/>
                <w:lang w:val="kk-KZ"/>
              </w:rPr>
              <w:t>_</w:t>
            </w:r>
            <w:r w:rsidR="00D50591" w:rsidRPr="007467B5">
              <w:rPr>
                <w:sz w:val="18"/>
                <w:szCs w:val="18"/>
                <w:lang w:val="kk-KZ"/>
              </w:rPr>
              <w:t>негізі</w:t>
            </w:r>
            <w:r w:rsidR="001A257E" w:rsidRPr="007467B5">
              <w:rPr>
                <w:sz w:val="18"/>
                <w:szCs w:val="18"/>
                <w:lang w:val="kk-KZ"/>
              </w:rPr>
              <w:t>н</w:t>
            </w:r>
            <w:r w:rsidR="00D50591" w:rsidRPr="007467B5">
              <w:rPr>
                <w:sz w:val="18"/>
                <w:szCs w:val="18"/>
                <w:lang w:val="kk-KZ"/>
              </w:rPr>
              <w:t>де әрекет ет</w:t>
            </w:r>
            <w:r w:rsidR="004B1F5F" w:rsidRPr="007467B5">
              <w:rPr>
                <w:sz w:val="18"/>
                <w:szCs w:val="18"/>
                <w:lang w:val="kk-KZ"/>
              </w:rPr>
              <w:t>уші</w:t>
            </w:r>
            <w:r w:rsidR="002140A4" w:rsidRPr="007467B5">
              <w:rPr>
                <w:color w:val="000000" w:themeColor="text1"/>
                <w:sz w:val="18"/>
                <w:szCs w:val="18"/>
                <w:lang w:val="kk-KZ"/>
              </w:rPr>
              <w:t xml:space="preserve"> </w:t>
            </w:r>
            <w:r w:rsidR="004B1F5F" w:rsidRPr="007467B5">
              <w:rPr>
                <w:sz w:val="18"/>
                <w:szCs w:val="18"/>
                <w:lang w:val="kk-KZ"/>
              </w:rPr>
              <w:t>келесі тараптан</w:t>
            </w:r>
            <w:r w:rsidR="0039408D" w:rsidRPr="007467B5">
              <w:rPr>
                <w:sz w:val="18"/>
                <w:szCs w:val="18"/>
                <w:lang w:val="kk-KZ"/>
              </w:rPr>
              <w:t>,</w:t>
            </w:r>
            <w:r w:rsidR="004B1F5F" w:rsidRPr="007467B5">
              <w:rPr>
                <w:sz w:val="18"/>
                <w:szCs w:val="18"/>
                <w:lang w:val="kk-KZ"/>
              </w:rPr>
              <w:t xml:space="preserve"> </w:t>
            </w:r>
            <w:r w:rsidR="002140A4" w:rsidRPr="007467B5">
              <w:rPr>
                <w:color w:val="000000" w:themeColor="text1"/>
                <w:sz w:val="18"/>
                <w:szCs w:val="18"/>
                <w:lang w:val="kk-KZ"/>
              </w:rPr>
              <w:t>бұдан әрi «Тараптар» деп атал</w:t>
            </w:r>
            <w:r w:rsidR="002C505B" w:rsidRPr="007467B5">
              <w:rPr>
                <w:color w:val="000000" w:themeColor="text1"/>
                <w:sz w:val="18"/>
                <w:szCs w:val="18"/>
                <w:lang w:val="kk-KZ"/>
              </w:rPr>
              <w:t>ып,</w:t>
            </w:r>
            <w:r w:rsidR="00F76B04" w:rsidRPr="007467B5">
              <w:rPr>
                <w:color w:val="000000" w:themeColor="text1"/>
                <w:sz w:val="18"/>
                <w:szCs w:val="18"/>
                <w:lang w:val="kk-KZ"/>
              </w:rPr>
              <w:t xml:space="preserve"> </w:t>
            </w:r>
            <w:r w:rsidR="002C505B" w:rsidRPr="007467B5">
              <w:rPr>
                <w:color w:val="000000" w:themeColor="text1"/>
                <w:sz w:val="18"/>
                <w:szCs w:val="18"/>
                <w:lang w:val="kk-KZ"/>
              </w:rPr>
              <w:t xml:space="preserve">төмендегілер туралы </w:t>
            </w:r>
            <w:r w:rsidR="002140A4" w:rsidRPr="007467B5">
              <w:rPr>
                <w:color w:val="000000" w:themeColor="text1"/>
                <w:sz w:val="18"/>
                <w:szCs w:val="18"/>
                <w:lang w:val="kk-KZ"/>
              </w:rPr>
              <w:t>осы электрмен жабдықтау шартын (бұдан әрi – шарт) жасасты:</w:t>
            </w:r>
          </w:p>
          <w:bookmarkEnd w:id="0"/>
          <w:p w14:paraId="387D6249" w14:textId="4DCCA087" w:rsidR="0037133A" w:rsidRPr="007467B5" w:rsidRDefault="0037133A" w:rsidP="00CA0928">
            <w:pPr>
              <w:pStyle w:val="a4"/>
              <w:spacing w:before="0" w:beforeAutospacing="0" w:after="0" w:afterAutospacing="0"/>
              <w:contextualSpacing/>
              <w:jc w:val="both"/>
              <w:rPr>
                <w:b/>
                <w:bCs/>
                <w:color w:val="000000" w:themeColor="text1"/>
                <w:sz w:val="18"/>
                <w:szCs w:val="18"/>
                <w:lang w:val="kk-KZ"/>
              </w:rPr>
            </w:pPr>
          </w:p>
          <w:p w14:paraId="2C395A6A" w14:textId="77777777" w:rsidR="007467B5" w:rsidRPr="007467B5" w:rsidRDefault="007467B5" w:rsidP="00CA0928">
            <w:pPr>
              <w:jc w:val="center"/>
              <w:rPr>
                <w:rFonts w:ascii="Times New Roman" w:hAnsi="Times New Roman" w:cs="Times New Roman"/>
                <w:sz w:val="18"/>
                <w:szCs w:val="18"/>
                <w:lang w:val="kk-KZ"/>
              </w:rPr>
            </w:pPr>
            <w:bookmarkStart w:id="1" w:name="z17"/>
            <w:r w:rsidRPr="007467B5">
              <w:rPr>
                <w:rFonts w:ascii="Times New Roman" w:hAnsi="Times New Roman" w:cs="Times New Roman"/>
                <w:b/>
                <w:color w:val="000000"/>
                <w:sz w:val="18"/>
                <w:szCs w:val="18"/>
                <w:lang w:val="kk-KZ"/>
              </w:rPr>
              <w:t>1-тарау. Шартта пайдаланылатын негізгі ұғымдар</w:t>
            </w:r>
          </w:p>
          <w:bookmarkEnd w:id="1"/>
          <w:p w14:paraId="2F4E5AA4" w14:textId="77777777" w:rsidR="007467B5" w:rsidRPr="007467B5" w:rsidRDefault="007467B5" w:rsidP="00CA0928">
            <w:pPr>
              <w:jc w:val="both"/>
              <w:rPr>
                <w:rFonts w:ascii="Times New Roman" w:hAnsi="Times New Roman" w:cs="Times New Roman"/>
                <w:color w:val="000000"/>
                <w:sz w:val="18"/>
                <w:szCs w:val="18"/>
                <w:lang w:val="kk-KZ"/>
              </w:rPr>
            </w:pPr>
            <w:r w:rsidRPr="007467B5">
              <w:rPr>
                <w:rFonts w:ascii="Times New Roman" w:hAnsi="Times New Roman" w:cs="Times New Roman"/>
                <w:color w:val="000000"/>
                <w:sz w:val="18"/>
                <w:szCs w:val="18"/>
                <w:lang w:val="kk-KZ"/>
              </w:rPr>
              <w:t>1. Осы Шартта мынадай негізгі ұғымдар пайдаланылады:</w:t>
            </w:r>
          </w:p>
          <w:p w14:paraId="6BF82004" w14:textId="77777777" w:rsidR="007467B5" w:rsidRPr="007467B5" w:rsidRDefault="007467B5" w:rsidP="00CA0928">
            <w:pPr>
              <w:jc w:val="both"/>
              <w:rPr>
                <w:rFonts w:ascii="Times New Roman" w:hAnsi="Times New Roman" w:cs="Times New Roman"/>
                <w:sz w:val="18"/>
                <w:szCs w:val="18"/>
                <w:lang w:val="kk-KZ"/>
              </w:rPr>
            </w:pPr>
            <w:r w:rsidRPr="007467B5">
              <w:rPr>
                <w:rFonts w:ascii="Times New Roman" w:hAnsi="Times New Roman" w:cs="Times New Roman"/>
                <w:color w:val="000000"/>
                <w:sz w:val="18"/>
                <w:szCs w:val="18"/>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14:paraId="28F11C83" w14:textId="77777777" w:rsidR="007467B5" w:rsidRPr="007467B5" w:rsidRDefault="007467B5" w:rsidP="00CA0928">
            <w:pPr>
              <w:jc w:val="both"/>
              <w:rPr>
                <w:rFonts w:ascii="Times New Roman" w:hAnsi="Times New Roman" w:cs="Times New Roman"/>
                <w:color w:val="000000"/>
                <w:sz w:val="18"/>
                <w:szCs w:val="18"/>
                <w:lang w:val="kk-KZ"/>
              </w:rPr>
            </w:pPr>
            <w:r w:rsidRPr="007467B5">
              <w:rPr>
                <w:rFonts w:ascii="Times New Roman" w:hAnsi="Times New Roman" w:cs="Times New Roman"/>
                <w:color w:val="000000"/>
                <w:sz w:val="18"/>
                <w:szCs w:val="18"/>
                <w:lang w:val="kk-KZ"/>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14:paraId="44DF8629" w14:textId="77777777" w:rsidR="007467B5" w:rsidRPr="007467B5" w:rsidRDefault="007467B5" w:rsidP="00CA0928">
            <w:pPr>
              <w:jc w:val="both"/>
              <w:rPr>
                <w:rFonts w:ascii="Times New Roman" w:hAnsi="Times New Roman" w:cs="Times New Roman"/>
                <w:sz w:val="18"/>
                <w:szCs w:val="18"/>
                <w:lang w:val="kk-KZ"/>
              </w:rPr>
            </w:pPr>
            <w:r w:rsidRPr="007467B5">
              <w:rPr>
                <w:rFonts w:ascii="Times New Roman" w:hAnsi="Times New Roman" w:cs="Times New Roman"/>
                <w:color w:val="000000"/>
                <w:sz w:val="18"/>
                <w:szCs w:val="18"/>
                <w:lang w:val="kk-KZ"/>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14:paraId="4E2AB20E" w14:textId="77777777" w:rsidR="007467B5" w:rsidRPr="007467B5" w:rsidRDefault="007467B5" w:rsidP="00CA0928">
            <w:pPr>
              <w:jc w:val="both"/>
              <w:rPr>
                <w:rFonts w:ascii="Times New Roman" w:hAnsi="Times New Roman" w:cs="Times New Roman"/>
                <w:sz w:val="18"/>
                <w:szCs w:val="18"/>
                <w:lang w:val="kk-KZ"/>
              </w:rPr>
            </w:pPr>
            <w:r w:rsidRPr="007467B5">
              <w:rPr>
                <w:rFonts w:ascii="Times New Roman" w:hAnsi="Times New Roman" w:cs="Times New Roman"/>
                <w:color w:val="000000"/>
                <w:sz w:val="18"/>
                <w:szCs w:val="18"/>
                <w:lang w:val="kk-KZ"/>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14:paraId="56FD90C9" w14:textId="77777777" w:rsidR="007467B5" w:rsidRPr="007467B5" w:rsidRDefault="007467B5" w:rsidP="00CA0928">
            <w:pPr>
              <w:jc w:val="both"/>
              <w:rPr>
                <w:rFonts w:ascii="Times New Roman" w:hAnsi="Times New Roman" w:cs="Times New Roman"/>
                <w:color w:val="000000"/>
                <w:sz w:val="18"/>
                <w:szCs w:val="18"/>
                <w:lang w:val="kk-KZ"/>
              </w:rPr>
            </w:pPr>
            <w:r w:rsidRPr="007467B5">
              <w:rPr>
                <w:rFonts w:ascii="Times New Roman" w:hAnsi="Times New Roman" w:cs="Times New Roman"/>
                <w:color w:val="000000"/>
                <w:sz w:val="18"/>
                <w:szCs w:val="18"/>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r w:rsidRPr="007467B5">
              <w:rPr>
                <w:rFonts w:ascii="Times New Roman" w:hAnsi="Times New Roman" w:cs="Times New Roman"/>
                <w:sz w:val="18"/>
                <w:szCs w:val="18"/>
                <w:lang w:val="kk-KZ"/>
              </w:rPr>
              <w:br/>
            </w:r>
            <w:r w:rsidRPr="007467B5">
              <w:rPr>
                <w:rFonts w:ascii="Times New Roman" w:hAnsi="Times New Roman" w:cs="Times New Roman"/>
                <w:color w:val="000000"/>
                <w:sz w:val="18"/>
                <w:szCs w:val="18"/>
                <w:lang w:val="kk-KZ"/>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 </w:t>
            </w:r>
          </w:p>
          <w:p w14:paraId="58A856B8" w14:textId="05346667" w:rsidR="007467B5" w:rsidRDefault="007467B5" w:rsidP="00CA0928">
            <w:pPr>
              <w:jc w:val="both"/>
              <w:rPr>
                <w:rFonts w:ascii="Times New Roman" w:hAnsi="Times New Roman" w:cs="Times New Roman"/>
                <w:sz w:val="18"/>
                <w:szCs w:val="18"/>
                <w:lang w:val="kk-KZ"/>
              </w:rPr>
            </w:pPr>
          </w:p>
          <w:p w14:paraId="6B1577EE" w14:textId="77A8E208" w:rsidR="00CA0928" w:rsidRDefault="00CA0928" w:rsidP="00CA0928">
            <w:pPr>
              <w:jc w:val="both"/>
              <w:rPr>
                <w:rFonts w:ascii="Times New Roman" w:hAnsi="Times New Roman" w:cs="Times New Roman"/>
                <w:sz w:val="18"/>
                <w:szCs w:val="18"/>
                <w:lang w:val="kk-KZ"/>
              </w:rPr>
            </w:pPr>
          </w:p>
          <w:p w14:paraId="24F439A1" w14:textId="77777777" w:rsidR="0032009B" w:rsidRPr="007467B5" w:rsidRDefault="0032009B" w:rsidP="00CA0928">
            <w:pPr>
              <w:jc w:val="both"/>
              <w:rPr>
                <w:rFonts w:ascii="Times New Roman" w:hAnsi="Times New Roman" w:cs="Times New Roman"/>
                <w:sz w:val="18"/>
                <w:szCs w:val="18"/>
                <w:lang w:val="kk-KZ"/>
              </w:rPr>
            </w:pPr>
          </w:p>
          <w:p w14:paraId="4D13B9AB" w14:textId="4F53365B" w:rsidR="007467B5" w:rsidRPr="007467B5" w:rsidRDefault="007467B5" w:rsidP="00CA0928">
            <w:pPr>
              <w:jc w:val="center"/>
              <w:rPr>
                <w:rFonts w:ascii="Times New Roman" w:hAnsi="Times New Roman" w:cs="Times New Roman"/>
                <w:sz w:val="18"/>
                <w:szCs w:val="18"/>
                <w:lang w:val="kk-KZ"/>
              </w:rPr>
            </w:pPr>
            <w:bookmarkStart w:id="2" w:name="z19"/>
            <w:r w:rsidRPr="007467B5">
              <w:rPr>
                <w:rFonts w:ascii="Times New Roman" w:hAnsi="Times New Roman" w:cs="Times New Roman"/>
                <w:b/>
                <w:color w:val="000000"/>
                <w:sz w:val="18"/>
                <w:szCs w:val="18"/>
                <w:lang w:val="kk-KZ"/>
              </w:rPr>
              <w:t>2-тарау. Шарттың мәні</w:t>
            </w:r>
          </w:p>
          <w:bookmarkEnd w:id="2"/>
          <w:p w14:paraId="08C6B362" w14:textId="77777777" w:rsidR="007467B5" w:rsidRPr="007467B5" w:rsidRDefault="007467B5" w:rsidP="00CA0928">
            <w:pPr>
              <w:jc w:val="both"/>
              <w:rPr>
                <w:rFonts w:ascii="Times New Roman" w:hAnsi="Times New Roman" w:cs="Times New Roman"/>
                <w:color w:val="000000"/>
                <w:sz w:val="18"/>
                <w:szCs w:val="18"/>
                <w:lang w:val="kk-KZ"/>
              </w:rPr>
            </w:pPr>
            <w:r w:rsidRPr="007467B5">
              <w:rPr>
                <w:rFonts w:ascii="Times New Roman" w:hAnsi="Times New Roman" w:cs="Times New Roman"/>
                <w:color w:val="000000"/>
                <w:sz w:val="18"/>
                <w:szCs w:val="18"/>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14:paraId="49DC7D69" w14:textId="57AA2304" w:rsidR="007467B5" w:rsidRPr="007467B5" w:rsidRDefault="007467B5" w:rsidP="00CA0928">
            <w:pPr>
              <w:jc w:val="both"/>
              <w:rPr>
                <w:rFonts w:ascii="Times New Roman" w:hAnsi="Times New Roman" w:cs="Times New Roman"/>
                <w:color w:val="000000"/>
                <w:sz w:val="18"/>
                <w:szCs w:val="18"/>
                <w:lang w:val="kk-KZ"/>
              </w:rPr>
            </w:pPr>
            <w:r w:rsidRPr="007467B5">
              <w:rPr>
                <w:rFonts w:ascii="Times New Roman" w:hAnsi="Times New Roman" w:cs="Times New Roman"/>
                <w:color w:val="000000"/>
                <w:sz w:val="18"/>
                <w:szCs w:val="18"/>
                <w:lang w:val="kk-KZ"/>
              </w:rPr>
              <w:t xml:space="preserve">3. Шарт Тұтынушымен оның Қазақстан Республикасының </w:t>
            </w:r>
            <w:r w:rsidR="00C8463B">
              <w:rPr>
                <w:rFonts w:ascii="Times New Roman" w:hAnsi="Times New Roman" w:cs="Times New Roman"/>
                <w:color w:val="000000"/>
                <w:sz w:val="18"/>
                <w:szCs w:val="18"/>
                <w:lang w:val="kk-KZ"/>
              </w:rPr>
              <w:t xml:space="preserve">электр энергетикасы саласының </w:t>
            </w:r>
            <w:r w:rsidRPr="007467B5">
              <w:rPr>
                <w:rFonts w:ascii="Times New Roman" w:hAnsi="Times New Roman" w:cs="Times New Roman"/>
                <w:color w:val="000000"/>
                <w:sz w:val="18"/>
                <w:szCs w:val="18"/>
                <w:lang w:val="kk-KZ"/>
              </w:rPr>
              <w:t>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p>
          <w:p w14:paraId="72D184D4" w14:textId="77777777" w:rsidR="00BE712A" w:rsidRPr="007467B5" w:rsidRDefault="00BE712A" w:rsidP="00CA0928">
            <w:pPr>
              <w:jc w:val="both"/>
              <w:rPr>
                <w:rFonts w:ascii="Times New Roman" w:hAnsi="Times New Roman" w:cs="Times New Roman"/>
                <w:sz w:val="18"/>
                <w:szCs w:val="18"/>
                <w:lang w:val="kk-KZ"/>
              </w:rPr>
            </w:pPr>
          </w:p>
          <w:p w14:paraId="3A17525E" w14:textId="650D6858" w:rsidR="007467B5" w:rsidRPr="007467B5" w:rsidRDefault="007467B5" w:rsidP="00CA0928">
            <w:pPr>
              <w:jc w:val="center"/>
              <w:rPr>
                <w:rFonts w:ascii="Times New Roman" w:hAnsi="Times New Roman" w:cs="Times New Roman"/>
                <w:sz w:val="18"/>
                <w:szCs w:val="18"/>
              </w:rPr>
            </w:pPr>
            <w:r w:rsidRPr="007467B5">
              <w:rPr>
                <w:rFonts w:ascii="Times New Roman" w:hAnsi="Times New Roman" w:cs="Times New Roman"/>
                <w:b/>
                <w:color w:val="000000"/>
                <w:sz w:val="18"/>
                <w:szCs w:val="18"/>
              </w:rPr>
              <w:t xml:space="preserve">3-тарау. </w:t>
            </w:r>
            <w:proofErr w:type="spellStart"/>
            <w:r w:rsidRPr="007467B5">
              <w:rPr>
                <w:rFonts w:ascii="Times New Roman" w:hAnsi="Times New Roman" w:cs="Times New Roman"/>
                <w:b/>
                <w:color w:val="000000"/>
                <w:sz w:val="18"/>
                <w:szCs w:val="18"/>
              </w:rPr>
              <w:t>Тұтынылатын</w:t>
            </w:r>
            <w:proofErr w:type="spellEnd"/>
            <w:r w:rsidRPr="007467B5">
              <w:rPr>
                <w:rFonts w:ascii="Times New Roman" w:hAnsi="Times New Roman" w:cs="Times New Roman"/>
                <w:b/>
                <w:color w:val="000000"/>
                <w:sz w:val="18"/>
                <w:szCs w:val="18"/>
              </w:rPr>
              <w:t xml:space="preserve"> </w:t>
            </w:r>
            <w:proofErr w:type="spellStart"/>
            <w:r w:rsidRPr="007467B5">
              <w:rPr>
                <w:rFonts w:ascii="Times New Roman" w:hAnsi="Times New Roman" w:cs="Times New Roman"/>
                <w:b/>
                <w:color w:val="000000"/>
                <w:sz w:val="18"/>
                <w:szCs w:val="18"/>
              </w:rPr>
              <w:t>электр</w:t>
            </w:r>
            <w:proofErr w:type="spellEnd"/>
            <w:r w:rsidRPr="007467B5">
              <w:rPr>
                <w:rFonts w:ascii="Times New Roman" w:hAnsi="Times New Roman" w:cs="Times New Roman"/>
                <w:b/>
                <w:color w:val="000000"/>
                <w:sz w:val="18"/>
                <w:szCs w:val="18"/>
              </w:rPr>
              <w:t xml:space="preserve"> </w:t>
            </w:r>
            <w:proofErr w:type="spellStart"/>
            <w:r w:rsidRPr="007467B5">
              <w:rPr>
                <w:rFonts w:ascii="Times New Roman" w:hAnsi="Times New Roman" w:cs="Times New Roman"/>
                <w:b/>
                <w:color w:val="000000"/>
                <w:sz w:val="18"/>
                <w:szCs w:val="18"/>
              </w:rPr>
              <w:t>энергиясын</w:t>
            </w:r>
            <w:proofErr w:type="spellEnd"/>
            <w:r w:rsidRPr="007467B5">
              <w:rPr>
                <w:rFonts w:ascii="Times New Roman" w:hAnsi="Times New Roman" w:cs="Times New Roman"/>
                <w:b/>
                <w:color w:val="000000"/>
                <w:sz w:val="18"/>
                <w:szCs w:val="18"/>
              </w:rPr>
              <w:t xml:space="preserve"> </w:t>
            </w:r>
            <w:proofErr w:type="spellStart"/>
            <w:r w:rsidRPr="007467B5">
              <w:rPr>
                <w:rFonts w:ascii="Times New Roman" w:hAnsi="Times New Roman" w:cs="Times New Roman"/>
                <w:b/>
                <w:color w:val="000000"/>
                <w:sz w:val="18"/>
                <w:szCs w:val="18"/>
              </w:rPr>
              <w:t>есепке</w:t>
            </w:r>
            <w:proofErr w:type="spellEnd"/>
            <w:r w:rsidRPr="007467B5">
              <w:rPr>
                <w:rFonts w:ascii="Times New Roman" w:hAnsi="Times New Roman" w:cs="Times New Roman"/>
                <w:b/>
                <w:color w:val="000000"/>
                <w:sz w:val="18"/>
                <w:szCs w:val="18"/>
              </w:rPr>
              <w:t xml:space="preserve"> </w:t>
            </w:r>
            <w:proofErr w:type="spellStart"/>
            <w:r w:rsidRPr="007467B5">
              <w:rPr>
                <w:rFonts w:ascii="Times New Roman" w:hAnsi="Times New Roman" w:cs="Times New Roman"/>
                <w:b/>
                <w:color w:val="000000"/>
                <w:sz w:val="18"/>
                <w:szCs w:val="18"/>
              </w:rPr>
              <w:t>алу</w:t>
            </w:r>
            <w:proofErr w:type="spellEnd"/>
          </w:p>
          <w:p w14:paraId="2BBFC24E" w14:textId="77777777" w:rsidR="007467B5" w:rsidRPr="007467B5" w:rsidRDefault="007467B5" w:rsidP="00CA0928">
            <w:pPr>
              <w:jc w:val="both"/>
              <w:rPr>
                <w:rFonts w:ascii="Times New Roman" w:hAnsi="Times New Roman" w:cs="Times New Roman"/>
                <w:color w:val="000000"/>
                <w:sz w:val="18"/>
                <w:szCs w:val="18"/>
              </w:rPr>
            </w:pPr>
            <w:r w:rsidRPr="007467B5">
              <w:rPr>
                <w:rFonts w:ascii="Times New Roman" w:hAnsi="Times New Roman" w:cs="Times New Roman"/>
                <w:color w:val="000000"/>
                <w:sz w:val="18"/>
                <w:szCs w:val="18"/>
              </w:rPr>
              <w:t xml:space="preserve">4. </w:t>
            </w:r>
            <w:proofErr w:type="spellStart"/>
            <w:r w:rsidRPr="007467B5">
              <w:rPr>
                <w:rFonts w:ascii="Times New Roman" w:hAnsi="Times New Roman" w:cs="Times New Roman"/>
                <w:color w:val="000000"/>
                <w:sz w:val="18"/>
                <w:szCs w:val="18"/>
              </w:rPr>
              <w:t>Сатушы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және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Тұтынушы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қабылдаған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көлемі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коммерциялық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есепке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аспаптарының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көрсеткішімен</w:t>
            </w:r>
            <w:proofErr w:type="spellEnd"/>
            <w:r w:rsidRPr="007467B5">
              <w:rPr>
                <w:rFonts w:ascii="Times New Roman" w:hAnsi="Times New Roman" w:cs="Times New Roman"/>
                <w:color w:val="000000"/>
                <w:sz w:val="18"/>
                <w:szCs w:val="18"/>
              </w:rPr>
              <w:t xml:space="preserve">, ал </w:t>
            </w:r>
            <w:proofErr w:type="spellStart"/>
            <w:r w:rsidRPr="007467B5">
              <w:rPr>
                <w:rFonts w:ascii="Times New Roman" w:hAnsi="Times New Roman" w:cs="Times New Roman"/>
                <w:color w:val="000000"/>
                <w:sz w:val="18"/>
                <w:szCs w:val="18"/>
              </w:rPr>
              <w:t>олар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болмаған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немесе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уақытша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бұзылған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кезде</w:t>
            </w:r>
            <w:proofErr w:type="spellEnd"/>
            <w:r w:rsidRPr="007467B5">
              <w:rPr>
                <w:rFonts w:ascii="Times New Roman" w:hAnsi="Times New Roman" w:cs="Times New Roman"/>
                <w:color w:val="000000"/>
                <w:sz w:val="18"/>
                <w:szCs w:val="18"/>
              </w:rPr>
              <w:t xml:space="preserve"> – </w:t>
            </w:r>
            <w:proofErr w:type="spellStart"/>
            <w:r w:rsidRPr="007467B5">
              <w:rPr>
                <w:rFonts w:ascii="Times New Roman" w:hAnsi="Times New Roman" w:cs="Times New Roman"/>
                <w:color w:val="000000"/>
                <w:sz w:val="18"/>
                <w:szCs w:val="18"/>
              </w:rPr>
              <w:t>есептік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жолмен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анықталады</w:t>
            </w:r>
            <w:proofErr w:type="spellEnd"/>
            <w:r w:rsidRPr="007467B5">
              <w:rPr>
                <w:rFonts w:ascii="Times New Roman" w:hAnsi="Times New Roman" w:cs="Times New Roman"/>
                <w:color w:val="000000"/>
                <w:sz w:val="18"/>
                <w:szCs w:val="18"/>
              </w:rPr>
              <w:t xml:space="preserve">. </w:t>
            </w:r>
          </w:p>
          <w:p w14:paraId="768E0239"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lastRenderedPageBreak/>
              <w:t xml:space="preserve">5. </w:t>
            </w:r>
            <w:proofErr w:type="spellStart"/>
            <w:r w:rsidRPr="007467B5">
              <w:rPr>
                <w:rFonts w:ascii="Times New Roman" w:hAnsi="Times New Roman" w:cs="Times New Roman"/>
                <w:color w:val="000000"/>
                <w:sz w:val="18"/>
                <w:szCs w:val="18"/>
              </w:rPr>
              <w:t>Коммерциялық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есепке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аспаптарының</w:t>
            </w:r>
            <w:proofErr w:type="spellEnd"/>
            <w:r w:rsidRPr="007467B5">
              <w:rPr>
                <w:rFonts w:ascii="Times New Roman" w:hAnsi="Times New Roman" w:cs="Times New Roman"/>
                <w:color w:val="000000"/>
                <w:sz w:val="18"/>
                <w:szCs w:val="18"/>
              </w:rPr>
              <w:t xml:space="preserve"> саны осы </w:t>
            </w:r>
            <w:proofErr w:type="spellStart"/>
            <w:r w:rsidRPr="007467B5">
              <w:rPr>
                <w:rFonts w:ascii="Times New Roman" w:hAnsi="Times New Roman" w:cs="Times New Roman"/>
                <w:color w:val="000000"/>
                <w:sz w:val="18"/>
                <w:szCs w:val="18"/>
              </w:rPr>
              <w:t>Шартқа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қосымшаға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сәйкес</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коммерциялық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есепке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аспаптарының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тізбесінде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көрсетіледі</w:t>
            </w:r>
            <w:proofErr w:type="spellEnd"/>
            <w:r w:rsidRPr="007467B5">
              <w:rPr>
                <w:rFonts w:ascii="Times New Roman" w:hAnsi="Times New Roman" w:cs="Times New Roman"/>
                <w:color w:val="000000"/>
                <w:sz w:val="18"/>
                <w:szCs w:val="18"/>
              </w:rPr>
              <w:t xml:space="preserve">. </w:t>
            </w:r>
          </w:p>
          <w:p w14:paraId="40F84762" w14:textId="77777777" w:rsidR="007467B5" w:rsidRPr="007467B5" w:rsidRDefault="007467B5" w:rsidP="00CA0928">
            <w:pPr>
              <w:jc w:val="both"/>
              <w:rPr>
                <w:rFonts w:ascii="Times New Roman" w:hAnsi="Times New Roman" w:cs="Times New Roman"/>
                <w:color w:val="000000"/>
                <w:sz w:val="18"/>
                <w:szCs w:val="18"/>
              </w:rPr>
            </w:pPr>
            <w:r w:rsidRPr="007467B5">
              <w:rPr>
                <w:rFonts w:ascii="Times New Roman" w:hAnsi="Times New Roman" w:cs="Times New Roman"/>
                <w:color w:val="000000"/>
                <w:sz w:val="18"/>
                <w:szCs w:val="18"/>
              </w:rPr>
              <w:t xml:space="preserve">6. </w:t>
            </w:r>
            <w:proofErr w:type="spellStart"/>
            <w:r w:rsidRPr="007467B5">
              <w:rPr>
                <w:rFonts w:ascii="Times New Roman" w:hAnsi="Times New Roman" w:cs="Times New Roman"/>
                <w:color w:val="000000"/>
                <w:sz w:val="18"/>
                <w:szCs w:val="18"/>
              </w:rPr>
              <w:t>Коммерциялық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есепке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аспаптарының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көрсеткіштерін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Сатушының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немесе</w:t>
            </w:r>
            <w:proofErr w:type="spellEnd"/>
            <w:r w:rsidRPr="007467B5">
              <w:rPr>
                <w:rFonts w:ascii="Times New Roman" w:hAnsi="Times New Roman" w:cs="Times New Roman"/>
                <w:color w:val="000000"/>
                <w:sz w:val="18"/>
                <w:szCs w:val="18"/>
              </w:rPr>
              <w:t xml:space="preserve"> энергия </w:t>
            </w:r>
            <w:proofErr w:type="spellStart"/>
            <w:r w:rsidRPr="007467B5">
              <w:rPr>
                <w:rFonts w:ascii="Times New Roman" w:hAnsi="Times New Roman" w:cs="Times New Roman"/>
                <w:color w:val="000000"/>
                <w:sz w:val="18"/>
                <w:szCs w:val="18"/>
              </w:rPr>
              <w:t>беруші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ұйымның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өкілдері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сағат</w:t>
            </w:r>
            <w:proofErr w:type="spellEnd"/>
            <w:r w:rsidRPr="007467B5">
              <w:rPr>
                <w:rFonts w:ascii="Times New Roman" w:hAnsi="Times New Roman" w:cs="Times New Roman"/>
                <w:color w:val="000000"/>
                <w:sz w:val="18"/>
                <w:szCs w:val="18"/>
              </w:rPr>
              <w:t xml:space="preserve"> 21-00-ден </w:t>
            </w:r>
            <w:proofErr w:type="spellStart"/>
            <w:r w:rsidRPr="007467B5">
              <w:rPr>
                <w:rFonts w:ascii="Times New Roman" w:hAnsi="Times New Roman" w:cs="Times New Roman"/>
                <w:color w:val="000000"/>
                <w:sz w:val="18"/>
                <w:szCs w:val="18"/>
              </w:rPr>
              <w:t>кешіктірмей</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жүргізеді</w:t>
            </w:r>
            <w:proofErr w:type="spellEnd"/>
            <w:r w:rsidRPr="007467B5">
              <w:rPr>
                <w:rFonts w:ascii="Times New Roman" w:hAnsi="Times New Roman" w:cs="Times New Roman"/>
                <w:color w:val="000000"/>
                <w:sz w:val="18"/>
                <w:szCs w:val="18"/>
              </w:rPr>
              <w:t xml:space="preserve">. Электр </w:t>
            </w:r>
            <w:proofErr w:type="spellStart"/>
            <w:r w:rsidRPr="007467B5">
              <w:rPr>
                <w:rFonts w:ascii="Times New Roman" w:hAnsi="Times New Roman" w:cs="Times New Roman"/>
                <w:color w:val="000000"/>
                <w:sz w:val="18"/>
                <w:szCs w:val="18"/>
              </w:rPr>
              <w:t>энергиясын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коммерциялық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есепке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алудың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автоматтандырылған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жүйелерін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пайдалану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кезінде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көрсеткіштерді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қашықтықтан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келген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уақытта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жол</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беріледі</w:t>
            </w:r>
            <w:proofErr w:type="spellEnd"/>
            <w:r w:rsidRPr="007467B5">
              <w:rPr>
                <w:rFonts w:ascii="Times New Roman" w:hAnsi="Times New Roman" w:cs="Times New Roman"/>
                <w:color w:val="000000"/>
                <w:sz w:val="18"/>
                <w:szCs w:val="18"/>
              </w:rPr>
              <w:t>.</w:t>
            </w:r>
          </w:p>
          <w:p w14:paraId="518D5335" w14:textId="1755F0AB" w:rsidR="007467B5" w:rsidRDefault="007467B5" w:rsidP="00CA0928">
            <w:pPr>
              <w:jc w:val="both"/>
              <w:rPr>
                <w:rFonts w:ascii="Times New Roman" w:hAnsi="Times New Roman" w:cs="Times New Roman"/>
                <w:sz w:val="18"/>
                <w:szCs w:val="18"/>
              </w:rPr>
            </w:pPr>
            <w:proofErr w:type="spellStart"/>
            <w:r w:rsidRPr="007467B5">
              <w:rPr>
                <w:rFonts w:ascii="Times New Roman" w:hAnsi="Times New Roman" w:cs="Times New Roman"/>
                <w:color w:val="000000"/>
                <w:sz w:val="18"/>
                <w:szCs w:val="18"/>
              </w:rPr>
              <w:t>Коммерциялық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есепке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аспаптарының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көрсеткіштерін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кезінде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Тұтынушының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өзіне-өзі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қызмет</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көрсетуіне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жол</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беріледі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Көрсеткіштерді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және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құжаттарын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кезінде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Тұтынушы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жіберген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қателерді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Сатушы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және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немесе</w:t>
            </w:r>
            <w:proofErr w:type="spellEnd"/>
            <w:r w:rsidRPr="007467B5">
              <w:rPr>
                <w:rFonts w:ascii="Times New Roman" w:hAnsi="Times New Roman" w:cs="Times New Roman"/>
                <w:color w:val="000000"/>
                <w:sz w:val="18"/>
                <w:szCs w:val="18"/>
              </w:rPr>
              <w:t xml:space="preserve">) энергия </w:t>
            </w:r>
            <w:proofErr w:type="spellStart"/>
            <w:r w:rsidRPr="007467B5">
              <w:rPr>
                <w:rFonts w:ascii="Times New Roman" w:hAnsi="Times New Roman" w:cs="Times New Roman"/>
                <w:color w:val="000000"/>
                <w:sz w:val="18"/>
                <w:szCs w:val="18"/>
              </w:rPr>
              <w:t>беруші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ұйым</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олардың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анықталуы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бойынша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айдан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аспайтындай</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мерзім</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ішінде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есепке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алады</w:t>
            </w:r>
            <w:proofErr w:type="spellEnd"/>
            <w:r w:rsidRPr="007467B5">
              <w:rPr>
                <w:rFonts w:ascii="Times New Roman" w:hAnsi="Times New Roman" w:cs="Times New Roman"/>
                <w:color w:val="000000"/>
                <w:sz w:val="18"/>
                <w:szCs w:val="18"/>
              </w:rPr>
              <w:t>.</w:t>
            </w:r>
          </w:p>
          <w:p w14:paraId="367CFB0C" w14:textId="77777777" w:rsidR="00CA0928" w:rsidRPr="007467B5" w:rsidRDefault="00CA0928" w:rsidP="00CA0928">
            <w:pPr>
              <w:jc w:val="both"/>
              <w:rPr>
                <w:rFonts w:ascii="Times New Roman" w:hAnsi="Times New Roman" w:cs="Times New Roman"/>
                <w:sz w:val="18"/>
                <w:szCs w:val="18"/>
              </w:rPr>
            </w:pPr>
          </w:p>
          <w:p w14:paraId="35BDF2D8" w14:textId="77777777" w:rsidR="007467B5" w:rsidRPr="007467B5" w:rsidRDefault="007467B5" w:rsidP="00CA0928">
            <w:pPr>
              <w:jc w:val="center"/>
              <w:rPr>
                <w:rFonts w:ascii="Times New Roman" w:hAnsi="Times New Roman" w:cs="Times New Roman"/>
                <w:sz w:val="18"/>
                <w:szCs w:val="18"/>
              </w:rPr>
            </w:pPr>
            <w:r w:rsidRPr="007467B5">
              <w:rPr>
                <w:rFonts w:ascii="Times New Roman" w:hAnsi="Times New Roman" w:cs="Times New Roman"/>
                <w:b/>
                <w:color w:val="000000"/>
                <w:sz w:val="18"/>
                <w:szCs w:val="18"/>
              </w:rPr>
              <w:t xml:space="preserve">4-тарау. Электр </w:t>
            </w:r>
            <w:proofErr w:type="spellStart"/>
            <w:r w:rsidRPr="007467B5">
              <w:rPr>
                <w:rFonts w:ascii="Times New Roman" w:hAnsi="Times New Roman" w:cs="Times New Roman"/>
                <w:b/>
                <w:color w:val="000000"/>
                <w:sz w:val="18"/>
                <w:szCs w:val="18"/>
              </w:rPr>
              <w:t>энергиясы</w:t>
            </w:r>
            <w:proofErr w:type="spellEnd"/>
            <w:r w:rsidRPr="007467B5">
              <w:rPr>
                <w:rFonts w:ascii="Times New Roman" w:hAnsi="Times New Roman" w:cs="Times New Roman"/>
                <w:b/>
                <w:color w:val="000000"/>
                <w:sz w:val="18"/>
                <w:szCs w:val="18"/>
              </w:rPr>
              <w:t xml:space="preserve"> </w:t>
            </w:r>
            <w:proofErr w:type="spellStart"/>
            <w:r w:rsidRPr="007467B5">
              <w:rPr>
                <w:rFonts w:ascii="Times New Roman" w:hAnsi="Times New Roman" w:cs="Times New Roman"/>
                <w:b/>
                <w:color w:val="000000"/>
                <w:sz w:val="18"/>
                <w:szCs w:val="18"/>
              </w:rPr>
              <w:t>үшін</w:t>
            </w:r>
            <w:proofErr w:type="spellEnd"/>
            <w:r w:rsidRPr="007467B5">
              <w:rPr>
                <w:rFonts w:ascii="Times New Roman" w:hAnsi="Times New Roman" w:cs="Times New Roman"/>
                <w:b/>
                <w:color w:val="000000"/>
                <w:sz w:val="18"/>
                <w:szCs w:val="18"/>
              </w:rPr>
              <w:t xml:space="preserve"> </w:t>
            </w:r>
            <w:proofErr w:type="spellStart"/>
            <w:r w:rsidRPr="007467B5">
              <w:rPr>
                <w:rFonts w:ascii="Times New Roman" w:hAnsi="Times New Roman" w:cs="Times New Roman"/>
                <w:b/>
                <w:color w:val="000000"/>
                <w:sz w:val="18"/>
                <w:szCs w:val="18"/>
              </w:rPr>
              <w:t>ақы</w:t>
            </w:r>
            <w:proofErr w:type="spellEnd"/>
            <w:r w:rsidRPr="007467B5">
              <w:rPr>
                <w:rFonts w:ascii="Times New Roman" w:hAnsi="Times New Roman" w:cs="Times New Roman"/>
                <w:b/>
                <w:color w:val="000000"/>
                <w:sz w:val="18"/>
                <w:szCs w:val="18"/>
              </w:rPr>
              <w:t xml:space="preserve"> </w:t>
            </w:r>
            <w:proofErr w:type="spellStart"/>
            <w:r w:rsidRPr="007467B5">
              <w:rPr>
                <w:rFonts w:ascii="Times New Roman" w:hAnsi="Times New Roman" w:cs="Times New Roman"/>
                <w:b/>
                <w:color w:val="000000"/>
                <w:sz w:val="18"/>
                <w:szCs w:val="18"/>
              </w:rPr>
              <w:t>төлеудің</w:t>
            </w:r>
            <w:proofErr w:type="spellEnd"/>
            <w:r w:rsidRPr="007467B5">
              <w:rPr>
                <w:rFonts w:ascii="Times New Roman" w:hAnsi="Times New Roman" w:cs="Times New Roman"/>
                <w:b/>
                <w:color w:val="000000"/>
                <w:sz w:val="18"/>
                <w:szCs w:val="18"/>
              </w:rPr>
              <w:t xml:space="preserve"> </w:t>
            </w:r>
            <w:proofErr w:type="spellStart"/>
            <w:r w:rsidRPr="007467B5">
              <w:rPr>
                <w:rFonts w:ascii="Times New Roman" w:hAnsi="Times New Roman" w:cs="Times New Roman"/>
                <w:b/>
                <w:color w:val="000000"/>
                <w:sz w:val="18"/>
                <w:szCs w:val="18"/>
              </w:rPr>
              <w:t>тәртібі</w:t>
            </w:r>
            <w:proofErr w:type="spellEnd"/>
          </w:p>
          <w:p w14:paraId="531A1319" w14:textId="16E52BB1"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7. </w:t>
            </w:r>
            <w:proofErr w:type="spellStart"/>
            <w:r w:rsidRPr="007467B5">
              <w:rPr>
                <w:rFonts w:ascii="Times New Roman" w:hAnsi="Times New Roman" w:cs="Times New Roman"/>
                <w:color w:val="000000"/>
                <w:sz w:val="18"/>
                <w:szCs w:val="18"/>
              </w:rPr>
              <w:t>Тұтынушы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Сатушы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құжаты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негізінде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есептік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айдан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кейінгі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айдың</w:t>
            </w:r>
            <w:proofErr w:type="spellEnd"/>
            <w:r w:rsidRPr="007467B5">
              <w:rPr>
                <w:rFonts w:ascii="Times New Roman" w:hAnsi="Times New Roman" w:cs="Times New Roman"/>
                <w:color w:val="000000"/>
                <w:sz w:val="18"/>
                <w:szCs w:val="18"/>
              </w:rPr>
              <w:t xml:space="preserve"> 25-күнінен </w:t>
            </w:r>
            <w:r w:rsidR="00C8463B">
              <w:rPr>
                <w:rFonts w:ascii="Times New Roman" w:hAnsi="Times New Roman" w:cs="Times New Roman"/>
                <w:color w:val="000000"/>
                <w:sz w:val="18"/>
                <w:szCs w:val="18"/>
                <w:lang w:val="kk-KZ"/>
              </w:rPr>
              <w:t xml:space="preserve">(жиырма бесінші) </w:t>
            </w:r>
            <w:proofErr w:type="spellStart"/>
            <w:r w:rsidRPr="007467B5">
              <w:rPr>
                <w:rFonts w:ascii="Times New Roman" w:hAnsi="Times New Roman" w:cs="Times New Roman"/>
                <w:color w:val="000000"/>
                <w:sz w:val="18"/>
                <w:szCs w:val="18"/>
              </w:rPr>
              <w:t>кешіктірмей</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жүргізеді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Есептік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кезең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бір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күнтізбелік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айды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құрайды</w:t>
            </w:r>
            <w:proofErr w:type="spellEnd"/>
            <w:r w:rsidRPr="007467B5">
              <w:rPr>
                <w:rFonts w:ascii="Times New Roman" w:hAnsi="Times New Roman" w:cs="Times New Roman"/>
                <w:color w:val="000000"/>
                <w:sz w:val="18"/>
                <w:szCs w:val="18"/>
              </w:rPr>
              <w:t xml:space="preserve">. </w:t>
            </w:r>
          </w:p>
          <w:p w14:paraId="2A5B7CA0"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Смарт-</w:t>
            </w:r>
            <w:proofErr w:type="spellStart"/>
            <w:r w:rsidRPr="007467B5">
              <w:rPr>
                <w:rFonts w:ascii="Times New Roman" w:hAnsi="Times New Roman" w:cs="Times New Roman"/>
                <w:color w:val="000000"/>
                <w:sz w:val="18"/>
                <w:szCs w:val="18"/>
              </w:rPr>
              <w:t>картасы</w:t>
            </w:r>
            <w:proofErr w:type="spellEnd"/>
            <w:r w:rsidRPr="007467B5">
              <w:rPr>
                <w:rFonts w:ascii="Times New Roman" w:hAnsi="Times New Roman" w:cs="Times New Roman"/>
                <w:color w:val="000000"/>
                <w:sz w:val="18"/>
                <w:szCs w:val="18"/>
              </w:rPr>
              <w:t xml:space="preserve"> бар </w:t>
            </w:r>
            <w:proofErr w:type="spellStart"/>
            <w:r w:rsidRPr="007467B5">
              <w:rPr>
                <w:rFonts w:ascii="Times New Roman" w:hAnsi="Times New Roman" w:cs="Times New Roman"/>
                <w:color w:val="000000"/>
                <w:sz w:val="18"/>
                <w:szCs w:val="18"/>
              </w:rPr>
              <w:t>коммерциялық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есепке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аспаптарын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қолдануға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негізделген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автоматтандырылған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коммерциялық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есепке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жүйесі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жағдайда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Тұтынушы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тұтынған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құжатынсыз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бетінше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анықтаған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көлемде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өтейді</w:t>
            </w:r>
            <w:proofErr w:type="spellEnd"/>
            <w:r w:rsidRPr="007467B5">
              <w:rPr>
                <w:rFonts w:ascii="Times New Roman" w:hAnsi="Times New Roman" w:cs="Times New Roman"/>
                <w:color w:val="000000"/>
                <w:sz w:val="18"/>
                <w:szCs w:val="18"/>
              </w:rPr>
              <w:t>.</w:t>
            </w:r>
          </w:p>
          <w:p w14:paraId="12C8D81A" w14:textId="38479D80"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7-1. </w:t>
            </w:r>
            <w:proofErr w:type="spellStart"/>
            <w:r w:rsidRPr="007467B5">
              <w:rPr>
                <w:rFonts w:ascii="Times New Roman" w:hAnsi="Times New Roman" w:cs="Times New Roman"/>
                <w:color w:val="000000"/>
                <w:sz w:val="18"/>
                <w:szCs w:val="18"/>
              </w:rPr>
              <w:t>Егер</w:t>
            </w:r>
            <w:proofErr w:type="spellEnd"/>
            <w:r w:rsidRPr="007467B5">
              <w:rPr>
                <w:rFonts w:ascii="Times New Roman" w:hAnsi="Times New Roman" w:cs="Times New Roman"/>
                <w:color w:val="000000"/>
                <w:sz w:val="18"/>
                <w:szCs w:val="18"/>
              </w:rPr>
              <w:t xml:space="preserve"> </w:t>
            </w:r>
            <w:r w:rsidR="00131A83">
              <w:rPr>
                <w:rFonts w:ascii="Times New Roman" w:hAnsi="Times New Roman" w:cs="Times New Roman"/>
                <w:color w:val="000000"/>
                <w:sz w:val="18"/>
                <w:szCs w:val="18"/>
                <w:lang w:val="kk-KZ"/>
              </w:rPr>
              <w:t>Т</w:t>
            </w:r>
            <w:proofErr w:type="spellStart"/>
            <w:r w:rsidRPr="007467B5">
              <w:rPr>
                <w:rFonts w:ascii="Times New Roman" w:hAnsi="Times New Roman" w:cs="Times New Roman"/>
                <w:color w:val="000000"/>
                <w:sz w:val="18"/>
                <w:szCs w:val="18"/>
              </w:rPr>
              <w:t>ұтынушы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жабдықтау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шартының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талаптарын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бұзғаны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ажыратылса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онда</w:t>
            </w:r>
            <w:proofErr w:type="spellEnd"/>
            <w:r w:rsidRPr="007467B5">
              <w:rPr>
                <w:rFonts w:ascii="Times New Roman" w:hAnsi="Times New Roman" w:cs="Times New Roman"/>
                <w:color w:val="000000"/>
                <w:sz w:val="18"/>
                <w:szCs w:val="18"/>
              </w:rPr>
              <w:t xml:space="preserve"> оны </w:t>
            </w:r>
            <w:proofErr w:type="spellStart"/>
            <w:r w:rsidRPr="007467B5">
              <w:rPr>
                <w:rFonts w:ascii="Times New Roman" w:hAnsi="Times New Roman" w:cs="Times New Roman"/>
                <w:color w:val="000000"/>
                <w:sz w:val="18"/>
                <w:szCs w:val="18"/>
              </w:rPr>
              <w:t>қосуды</w:t>
            </w:r>
            <w:proofErr w:type="spellEnd"/>
            <w:r w:rsidRPr="007467B5">
              <w:rPr>
                <w:rFonts w:ascii="Times New Roman" w:hAnsi="Times New Roman" w:cs="Times New Roman"/>
                <w:color w:val="000000"/>
                <w:sz w:val="18"/>
                <w:szCs w:val="18"/>
              </w:rPr>
              <w:t xml:space="preserve"> энергия </w:t>
            </w:r>
            <w:proofErr w:type="spellStart"/>
            <w:r w:rsidRPr="007467B5">
              <w:rPr>
                <w:rFonts w:ascii="Times New Roman" w:hAnsi="Times New Roman" w:cs="Times New Roman"/>
                <w:color w:val="000000"/>
                <w:sz w:val="18"/>
                <w:szCs w:val="18"/>
              </w:rPr>
              <w:t>беруші</w:t>
            </w:r>
            <w:proofErr w:type="spellEnd"/>
            <w:r w:rsidRPr="007467B5">
              <w:rPr>
                <w:rFonts w:ascii="Times New Roman" w:hAnsi="Times New Roman" w:cs="Times New Roman"/>
                <w:color w:val="000000"/>
                <w:sz w:val="18"/>
                <w:szCs w:val="18"/>
              </w:rPr>
              <w:t xml:space="preserve"> (энергия </w:t>
            </w:r>
            <w:proofErr w:type="spellStart"/>
            <w:r w:rsidRPr="007467B5">
              <w:rPr>
                <w:rFonts w:ascii="Times New Roman" w:hAnsi="Times New Roman" w:cs="Times New Roman"/>
                <w:color w:val="000000"/>
                <w:sz w:val="18"/>
                <w:szCs w:val="18"/>
              </w:rPr>
              <w:t>өндіруші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ұйым</w:t>
            </w:r>
            <w:proofErr w:type="spellEnd"/>
            <w:r w:rsidRPr="007467B5">
              <w:rPr>
                <w:rFonts w:ascii="Times New Roman" w:hAnsi="Times New Roman" w:cs="Times New Roman"/>
                <w:color w:val="000000"/>
                <w:sz w:val="18"/>
                <w:szCs w:val="18"/>
              </w:rPr>
              <w:t xml:space="preserve"> </w:t>
            </w:r>
            <w:r w:rsidR="00131A83">
              <w:rPr>
                <w:rFonts w:ascii="Times New Roman" w:hAnsi="Times New Roman" w:cs="Times New Roman"/>
                <w:color w:val="000000"/>
                <w:sz w:val="18"/>
                <w:szCs w:val="18"/>
                <w:lang w:val="kk-KZ"/>
              </w:rPr>
              <w:t>Т</w:t>
            </w:r>
            <w:proofErr w:type="spellStart"/>
            <w:r w:rsidRPr="007467B5">
              <w:rPr>
                <w:rFonts w:ascii="Times New Roman" w:hAnsi="Times New Roman" w:cs="Times New Roman"/>
                <w:color w:val="000000"/>
                <w:sz w:val="18"/>
                <w:szCs w:val="18"/>
              </w:rPr>
              <w:t>ұтынушының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бұзушылықтарды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жоюды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және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қосу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қызметке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ақы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төлеуді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растайтын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құжаттары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қоса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берілген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өтінішін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бергеннен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кейін</w:t>
            </w:r>
            <w:proofErr w:type="spellEnd"/>
            <w:r w:rsidRPr="007467B5">
              <w:rPr>
                <w:rFonts w:ascii="Times New Roman" w:hAnsi="Times New Roman" w:cs="Times New Roman"/>
                <w:color w:val="000000"/>
                <w:sz w:val="18"/>
                <w:szCs w:val="18"/>
              </w:rPr>
              <w:t xml:space="preserve"> 1 (</w:t>
            </w:r>
            <w:proofErr w:type="spellStart"/>
            <w:r w:rsidRPr="007467B5">
              <w:rPr>
                <w:rFonts w:ascii="Times New Roman" w:hAnsi="Times New Roman" w:cs="Times New Roman"/>
                <w:color w:val="000000"/>
                <w:sz w:val="18"/>
                <w:szCs w:val="18"/>
              </w:rPr>
              <w:t>бір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жұмыс</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күні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ішінде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жүргізеді</w:t>
            </w:r>
            <w:proofErr w:type="spellEnd"/>
            <w:r w:rsidRPr="007467B5">
              <w:rPr>
                <w:rFonts w:ascii="Times New Roman" w:hAnsi="Times New Roman" w:cs="Times New Roman"/>
                <w:color w:val="000000"/>
                <w:sz w:val="18"/>
                <w:szCs w:val="18"/>
              </w:rPr>
              <w:t>.</w:t>
            </w:r>
          </w:p>
          <w:p w14:paraId="3E1705FB"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 7-2. </w:t>
            </w:r>
            <w:proofErr w:type="spellStart"/>
            <w:r w:rsidRPr="007467B5">
              <w:rPr>
                <w:rFonts w:ascii="Times New Roman" w:hAnsi="Times New Roman" w:cs="Times New Roman"/>
                <w:color w:val="000000"/>
                <w:sz w:val="18"/>
                <w:szCs w:val="18"/>
              </w:rPr>
              <w:t>Тұтынушылар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құжаттарын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пошта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байланысы</w:t>
            </w:r>
            <w:proofErr w:type="spellEnd"/>
            <w:r w:rsidRPr="007467B5">
              <w:rPr>
                <w:rFonts w:ascii="Times New Roman" w:hAnsi="Times New Roman" w:cs="Times New Roman"/>
                <w:color w:val="000000"/>
                <w:sz w:val="18"/>
                <w:szCs w:val="18"/>
              </w:rPr>
              <w:t xml:space="preserve">, интернет-ресурсы </w:t>
            </w:r>
            <w:proofErr w:type="spellStart"/>
            <w:r w:rsidRPr="007467B5">
              <w:rPr>
                <w:rFonts w:ascii="Times New Roman" w:hAnsi="Times New Roman" w:cs="Times New Roman"/>
                <w:color w:val="000000"/>
                <w:sz w:val="18"/>
                <w:szCs w:val="18"/>
              </w:rPr>
              <w:t>арқылы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жабдықтаушы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ұйымның</w:t>
            </w:r>
            <w:proofErr w:type="spellEnd"/>
            <w:r w:rsidRPr="007467B5">
              <w:rPr>
                <w:rFonts w:ascii="Times New Roman" w:hAnsi="Times New Roman" w:cs="Times New Roman"/>
                <w:color w:val="000000"/>
                <w:sz w:val="18"/>
                <w:szCs w:val="18"/>
              </w:rPr>
              <w:t xml:space="preserve"> персоналы </w:t>
            </w:r>
            <w:proofErr w:type="spellStart"/>
            <w:r w:rsidRPr="007467B5">
              <w:rPr>
                <w:rFonts w:ascii="Times New Roman" w:hAnsi="Times New Roman" w:cs="Times New Roman"/>
                <w:color w:val="000000"/>
                <w:sz w:val="18"/>
                <w:szCs w:val="18"/>
              </w:rPr>
              <w:t>немесе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бірыңғай</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айырысу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ұйымы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арқылы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алады</w:t>
            </w:r>
            <w:proofErr w:type="spellEnd"/>
            <w:r w:rsidRPr="007467B5">
              <w:rPr>
                <w:rFonts w:ascii="Times New Roman" w:hAnsi="Times New Roman" w:cs="Times New Roman"/>
                <w:color w:val="000000"/>
                <w:sz w:val="18"/>
                <w:szCs w:val="18"/>
              </w:rPr>
              <w:t>.</w:t>
            </w:r>
          </w:p>
          <w:p w14:paraId="144D524A" w14:textId="0DE7CFF1"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Осы </w:t>
            </w:r>
            <w:proofErr w:type="spellStart"/>
            <w:r w:rsidRPr="007467B5">
              <w:rPr>
                <w:rFonts w:ascii="Times New Roman" w:hAnsi="Times New Roman" w:cs="Times New Roman"/>
                <w:color w:val="000000"/>
                <w:sz w:val="18"/>
                <w:szCs w:val="18"/>
              </w:rPr>
              <w:t>Шарттың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акцептінде</w:t>
            </w:r>
            <w:proofErr w:type="spellEnd"/>
            <w:r w:rsidRPr="007467B5">
              <w:rPr>
                <w:rFonts w:ascii="Times New Roman" w:hAnsi="Times New Roman" w:cs="Times New Roman"/>
                <w:color w:val="000000"/>
                <w:sz w:val="18"/>
                <w:szCs w:val="18"/>
              </w:rPr>
              <w:t xml:space="preserve"> </w:t>
            </w:r>
            <w:r w:rsidR="00131A83">
              <w:rPr>
                <w:rFonts w:ascii="Times New Roman" w:hAnsi="Times New Roman" w:cs="Times New Roman"/>
                <w:color w:val="000000"/>
                <w:sz w:val="18"/>
                <w:szCs w:val="18"/>
                <w:lang w:val="kk-KZ"/>
              </w:rPr>
              <w:t>Т</w:t>
            </w:r>
            <w:proofErr w:type="spellStart"/>
            <w:r w:rsidRPr="007467B5">
              <w:rPr>
                <w:rFonts w:ascii="Times New Roman" w:hAnsi="Times New Roman" w:cs="Times New Roman"/>
                <w:color w:val="000000"/>
                <w:sz w:val="18"/>
                <w:szCs w:val="18"/>
              </w:rPr>
              <w:t>ұтынушының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жазбаша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келісімі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жағдайда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құжаттарын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және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қарыздардың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болуы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туралы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хабарламаларды</w:t>
            </w:r>
            <w:proofErr w:type="spellEnd"/>
            <w:r w:rsidRPr="007467B5">
              <w:rPr>
                <w:rFonts w:ascii="Times New Roman" w:hAnsi="Times New Roman" w:cs="Times New Roman"/>
                <w:color w:val="000000"/>
                <w:sz w:val="18"/>
                <w:szCs w:val="18"/>
              </w:rPr>
              <w:t xml:space="preserve"> интернет-ресурс </w:t>
            </w:r>
            <w:proofErr w:type="spellStart"/>
            <w:r w:rsidRPr="007467B5">
              <w:rPr>
                <w:rFonts w:ascii="Times New Roman" w:hAnsi="Times New Roman" w:cs="Times New Roman"/>
                <w:color w:val="000000"/>
                <w:sz w:val="18"/>
                <w:szCs w:val="18"/>
              </w:rPr>
              <w:t>немесе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бірыңғай</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айырысу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ұйымы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арқылы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ғана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жол</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беріледі</w:t>
            </w:r>
            <w:proofErr w:type="spellEnd"/>
            <w:r w:rsidRPr="007467B5">
              <w:rPr>
                <w:rFonts w:ascii="Times New Roman" w:hAnsi="Times New Roman" w:cs="Times New Roman"/>
                <w:color w:val="000000"/>
                <w:sz w:val="18"/>
                <w:szCs w:val="18"/>
              </w:rPr>
              <w:t>.</w:t>
            </w:r>
          </w:p>
          <w:p w14:paraId="755AAE22"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7-3. Электр </w:t>
            </w:r>
            <w:proofErr w:type="spellStart"/>
            <w:r w:rsidRPr="007467B5">
              <w:rPr>
                <w:rFonts w:ascii="Times New Roman" w:hAnsi="Times New Roman" w:cs="Times New Roman"/>
                <w:color w:val="000000"/>
                <w:sz w:val="18"/>
                <w:szCs w:val="18"/>
              </w:rPr>
              <w:t>энергиясын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коммерциялық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есепке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аспабын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желісінің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теңгерімдік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тиесілік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шекарасынан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тыс</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орнатқан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жағдайда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желісінің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теңгерімдік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тиесілік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шекарасынан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коммерциялық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есепке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құралдарын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орнатқан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жерге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дейінгі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учаскедегі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шығындары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шарт</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негізінде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теңгерімінде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желінің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көрсетілген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учаскесі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тұрған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иегердің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меншігіне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жатқызылады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және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Тұтынушының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келісімі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бойынша</w:t>
            </w:r>
            <w:proofErr w:type="spellEnd"/>
            <w:r w:rsidRPr="007467B5">
              <w:rPr>
                <w:rFonts w:ascii="Times New Roman" w:hAnsi="Times New Roman" w:cs="Times New Roman"/>
                <w:color w:val="000000"/>
                <w:sz w:val="18"/>
                <w:szCs w:val="18"/>
              </w:rPr>
              <w:t xml:space="preserve"> энергия </w:t>
            </w:r>
            <w:proofErr w:type="spellStart"/>
            <w:r w:rsidRPr="007467B5">
              <w:rPr>
                <w:rFonts w:ascii="Times New Roman" w:hAnsi="Times New Roman" w:cs="Times New Roman"/>
                <w:color w:val="000000"/>
                <w:sz w:val="18"/>
                <w:szCs w:val="18"/>
              </w:rPr>
              <w:t>беруші</w:t>
            </w:r>
            <w:proofErr w:type="spellEnd"/>
            <w:r w:rsidRPr="007467B5">
              <w:rPr>
                <w:rFonts w:ascii="Times New Roman" w:hAnsi="Times New Roman" w:cs="Times New Roman"/>
                <w:color w:val="000000"/>
                <w:sz w:val="18"/>
                <w:szCs w:val="18"/>
              </w:rPr>
              <w:t xml:space="preserve"> (энергия </w:t>
            </w:r>
            <w:proofErr w:type="spellStart"/>
            <w:r w:rsidRPr="007467B5">
              <w:rPr>
                <w:rFonts w:ascii="Times New Roman" w:hAnsi="Times New Roman" w:cs="Times New Roman"/>
                <w:color w:val="000000"/>
                <w:sz w:val="18"/>
                <w:szCs w:val="18"/>
              </w:rPr>
              <w:t>өндіруші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ұйымның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есептік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жолымен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анықталады</w:t>
            </w:r>
            <w:proofErr w:type="spellEnd"/>
            <w:r w:rsidRPr="007467B5">
              <w:rPr>
                <w:rFonts w:ascii="Times New Roman" w:hAnsi="Times New Roman" w:cs="Times New Roman"/>
                <w:color w:val="000000"/>
                <w:sz w:val="18"/>
                <w:szCs w:val="18"/>
              </w:rPr>
              <w:t>.</w:t>
            </w:r>
          </w:p>
          <w:p w14:paraId="32D7329B"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7-4. </w:t>
            </w:r>
            <w:proofErr w:type="spellStart"/>
            <w:r w:rsidRPr="007467B5">
              <w:rPr>
                <w:rFonts w:ascii="Times New Roman" w:hAnsi="Times New Roman" w:cs="Times New Roman"/>
                <w:color w:val="000000"/>
                <w:sz w:val="18"/>
                <w:szCs w:val="18"/>
              </w:rPr>
              <w:t>Тұтынушылар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кемінде</w:t>
            </w:r>
            <w:proofErr w:type="spellEnd"/>
            <w:r w:rsidRPr="007467B5">
              <w:rPr>
                <w:rFonts w:ascii="Times New Roman" w:hAnsi="Times New Roman" w:cs="Times New Roman"/>
                <w:color w:val="000000"/>
                <w:sz w:val="18"/>
                <w:szCs w:val="18"/>
              </w:rPr>
              <w:t xml:space="preserve"> 30 (</w:t>
            </w:r>
            <w:proofErr w:type="spellStart"/>
            <w:r w:rsidRPr="007467B5">
              <w:rPr>
                <w:rFonts w:ascii="Times New Roman" w:hAnsi="Times New Roman" w:cs="Times New Roman"/>
                <w:color w:val="000000"/>
                <w:sz w:val="18"/>
                <w:szCs w:val="18"/>
              </w:rPr>
              <w:t>отыз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күнтізбелік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күн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бұрын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шарт</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акцептінде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көрсетілген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тәсілдермен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электрондық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пошта</w:t>
            </w:r>
            <w:proofErr w:type="spellEnd"/>
            <w:r w:rsidRPr="007467B5">
              <w:rPr>
                <w:rFonts w:ascii="Times New Roman" w:hAnsi="Times New Roman" w:cs="Times New Roman"/>
                <w:color w:val="000000"/>
                <w:sz w:val="18"/>
                <w:szCs w:val="18"/>
              </w:rPr>
              <w:t xml:space="preserve">, факс, </w:t>
            </w:r>
            <w:proofErr w:type="spellStart"/>
            <w:r w:rsidRPr="007467B5">
              <w:rPr>
                <w:rFonts w:ascii="Times New Roman" w:hAnsi="Times New Roman" w:cs="Times New Roman"/>
                <w:color w:val="000000"/>
                <w:sz w:val="18"/>
                <w:szCs w:val="18"/>
              </w:rPr>
              <w:t>пошта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жөнелтілімі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қысқа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мәтіндік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хабарлама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мультимедиялық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хабарлама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қолданыстағы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мессенджерлермен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жеткізуді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тоқтату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шектеу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туралы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хабарлама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алады</w:t>
            </w:r>
            <w:proofErr w:type="spellEnd"/>
            <w:r w:rsidRPr="007467B5">
              <w:rPr>
                <w:rFonts w:ascii="Times New Roman" w:hAnsi="Times New Roman" w:cs="Times New Roman"/>
                <w:color w:val="000000"/>
                <w:sz w:val="18"/>
                <w:szCs w:val="18"/>
              </w:rPr>
              <w:t>.</w:t>
            </w:r>
          </w:p>
          <w:p w14:paraId="04BD3FA6" w14:textId="5488463B"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8. </w:t>
            </w:r>
            <w:proofErr w:type="spellStart"/>
            <w:r w:rsidRPr="007467B5">
              <w:rPr>
                <w:rFonts w:ascii="Times New Roman" w:hAnsi="Times New Roman" w:cs="Times New Roman"/>
                <w:color w:val="000000"/>
                <w:sz w:val="18"/>
                <w:szCs w:val="18"/>
              </w:rPr>
              <w:t>Жаңа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тарифтерді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қолданысқа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енгізу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тұтынушыларға</w:t>
            </w:r>
            <w:proofErr w:type="spellEnd"/>
            <w:r w:rsidRPr="007467B5">
              <w:rPr>
                <w:rFonts w:ascii="Times New Roman" w:hAnsi="Times New Roman" w:cs="Times New Roman"/>
                <w:color w:val="000000"/>
                <w:sz w:val="18"/>
                <w:szCs w:val="18"/>
              </w:rPr>
              <w:t xml:space="preserve"> 3 (</w:t>
            </w:r>
            <w:proofErr w:type="spellStart"/>
            <w:r w:rsidRPr="007467B5">
              <w:rPr>
                <w:rFonts w:ascii="Times New Roman" w:hAnsi="Times New Roman" w:cs="Times New Roman"/>
                <w:color w:val="000000"/>
                <w:sz w:val="18"/>
                <w:szCs w:val="18"/>
              </w:rPr>
              <w:t>үш</w:t>
            </w:r>
            <w:proofErr w:type="spellEnd"/>
            <w:r w:rsidRPr="007467B5">
              <w:rPr>
                <w:rFonts w:ascii="Times New Roman" w:hAnsi="Times New Roman" w:cs="Times New Roman"/>
                <w:color w:val="000000"/>
                <w:sz w:val="18"/>
                <w:szCs w:val="18"/>
              </w:rPr>
              <w:t xml:space="preserve">) </w:t>
            </w:r>
            <w:r w:rsidR="00B6592E">
              <w:rPr>
                <w:rFonts w:ascii="Times New Roman" w:hAnsi="Times New Roman" w:cs="Times New Roman"/>
                <w:color w:val="000000"/>
                <w:sz w:val="18"/>
                <w:szCs w:val="18"/>
                <w:lang w:val="kk-KZ"/>
              </w:rPr>
              <w:t xml:space="preserve">жұмыс </w:t>
            </w:r>
            <w:proofErr w:type="spellStart"/>
            <w:r w:rsidRPr="007467B5">
              <w:rPr>
                <w:rFonts w:ascii="Times New Roman" w:hAnsi="Times New Roman" w:cs="Times New Roman"/>
                <w:color w:val="000000"/>
                <w:sz w:val="18"/>
                <w:szCs w:val="18"/>
              </w:rPr>
              <w:t>күн</w:t>
            </w:r>
            <w:proofErr w:type="spellEnd"/>
            <w:r w:rsidR="00B6592E">
              <w:rPr>
                <w:rFonts w:ascii="Times New Roman" w:hAnsi="Times New Roman" w:cs="Times New Roman"/>
                <w:color w:val="000000"/>
                <w:sz w:val="18"/>
                <w:szCs w:val="18"/>
                <w:lang w:val="kk-KZ"/>
              </w:rPr>
              <w:t>і</w:t>
            </w:r>
            <w:proofErr w:type="spellStart"/>
            <w:r w:rsidRPr="007467B5">
              <w:rPr>
                <w:rFonts w:ascii="Times New Roman" w:hAnsi="Times New Roman" w:cs="Times New Roman"/>
                <w:color w:val="000000"/>
                <w:sz w:val="18"/>
                <w:szCs w:val="18"/>
              </w:rPr>
              <w:t>нен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кешіктірмей</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бұқаралық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ақпарат</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құралдары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арқылы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алдын</w:t>
            </w:r>
            <w:proofErr w:type="spellEnd"/>
            <w:r w:rsidRPr="007467B5">
              <w:rPr>
                <w:rFonts w:ascii="Times New Roman" w:hAnsi="Times New Roman" w:cs="Times New Roman"/>
                <w:color w:val="000000"/>
                <w:sz w:val="18"/>
                <w:szCs w:val="18"/>
              </w:rPr>
              <w:t xml:space="preserve"> ала </w:t>
            </w:r>
            <w:proofErr w:type="spellStart"/>
            <w:r w:rsidRPr="007467B5">
              <w:rPr>
                <w:rFonts w:ascii="Times New Roman" w:hAnsi="Times New Roman" w:cs="Times New Roman"/>
                <w:color w:val="000000"/>
                <w:sz w:val="18"/>
                <w:szCs w:val="18"/>
              </w:rPr>
              <w:t>хабарлағаннан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кейін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жүзеге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асырылады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және</w:t>
            </w:r>
            <w:proofErr w:type="spellEnd"/>
            <w:r w:rsidRPr="007467B5">
              <w:rPr>
                <w:rFonts w:ascii="Times New Roman" w:hAnsi="Times New Roman" w:cs="Times New Roman"/>
                <w:color w:val="000000"/>
                <w:sz w:val="18"/>
                <w:szCs w:val="18"/>
              </w:rPr>
              <w:t xml:space="preserve"> осы </w:t>
            </w:r>
            <w:proofErr w:type="spellStart"/>
            <w:r w:rsidRPr="007467B5">
              <w:rPr>
                <w:rFonts w:ascii="Times New Roman" w:hAnsi="Times New Roman" w:cs="Times New Roman"/>
                <w:color w:val="000000"/>
                <w:sz w:val="18"/>
                <w:szCs w:val="18"/>
              </w:rPr>
              <w:t>шартты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қайта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жасасу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негіз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болып</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табылмайды</w:t>
            </w:r>
            <w:proofErr w:type="spellEnd"/>
            <w:r w:rsidRPr="007467B5">
              <w:rPr>
                <w:rFonts w:ascii="Times New Roman" w:hAnsi="Times New Roman" w:cs="Times New Roman"/>
                <w:color w:val="000000"/>
                <w:sz w:val="18"/>
                <w:szCs w:val="18"/>
              </w:rPr>
              <w:t>.</w:t>
            </w:r>
          </w:p>
          <w:p w14:paraId="768C0061" w14:textId="7CB65A71" w:rsidR="00F12359" w:rsidRDefault="00F12359" w:rsidP="00F162FB">
            <w:pPr>
              <w:jc w:val="center"/>
              <w:rPr>
                <w:rFonts w:ascii="Times New Roman" w:hAnsi="Times New Roman" w:cs="Times New Roman"/>
                <w:b/>
                <w:color w:val="000000"/>
                <w:sz w:val="18"/>
                <w:szCs w:val="18"/>
              </w:rPr>
            </w:pPr>
          </w:p>
          <w:p w14:paraId="7AB8AA51" w14:textId="77777777" w:rsidR="0032009B" w:rsidRDefault="0032009B" w:rsidP="00F162FB">
            <w:pPr>
              <w:jc w:val="center"/>
              <w:rPr>
                <w:rFonts w:ascii="Times New Roman" w:hAnsi="Times New Roman" w:cs="Times New Roman"/>
                <w:b/>
                <w:color w:val="000000"/>
                <w:sz w:val="18"/>
                <w:szCs w:val="18"/>
              </w:rPr>
            </w:pPr>
          </w:p>
          <w:p w14:paraId="7F26AC85" w14:textId="4BF44589" w:rsidR="007467B5" w:rsidRPr="007467B5" w:rsidRDefault="007467B5" w:rsidP="00F162FB">
            <w:pPr>
              <w:jc w:val="center"/>
              <w:rPr>
                <w:rFonts w:ascii="Times New Roman" w:hAnsi="Times New Roman" w:cs="Times New Roman"/>
                <w:sz w:val="18"/>
                <w:szCs w:val="18"/>
              </w:rPr>
            </w:pPr>
            <w:r w:rsidRPr="007467B5">
              <w:rPr>
                <w:rFonts w:ascii="Times New Roman" w:hAnsi="Times New Roman" w:cs="Times New Roman"/>
                <w:b/>
                <w:color w:val="000000"/>
                <w:sz w:val="18"/>
                <w:szCs w:val="18"/>
              </w:rPr>
              <w:t xml:space="preserve">5-тарау. </w:t>
            </w:r>
            <w:proofErr w:type="spellStart"/>
            <w:r w:rsidRPr="007467B5">
              <w:rPr>
                <w:rFonts w:ascii="Times New Roman" w:hAnsi="Times New Roman" w:cs="Times New Roman"/>
                <w:b/>
                <w:color w:val="000000"/>
                <w:sz w:val="18"/>
                <w:szCs w:val="18"/>
              </w:rPr>
              <w:t>Тұтынушының</w:t>
            </w:r>
            <w:proofErr w:type="spellEnd"/>
            <w:r w:rsidRPr="007467B5">
              <w:rPr>
                <w:rFonts w:ascii="Times New Roman" w:hAnsi="Times New Roman" w:cs="Times New Roman"/>
                <w:b/>
                <w:color w:val="000000"/>
                <w:sz w:val="18"/>
                <w:szCs w:val="18"/>
              </w:rPr>
              <w:t xml:space="preserve"> </w:t>
            </w:r>
            <w:proofErr w:type="spellStart"/>
            <w:r w:rsidRPr="007467B5">
              <w:rPr>
                <w:rFonts w:ascii="Times New Roman" w:hAnsi="Times New Roman" w:cs="Times New Roman"/>
                <w:b/>
                <w:color w:val="000000"/>
                <w:sz w:val="18"/>
                <w:szCs w:val="18"/>
              </w:rPr>
              <w:t>құқықтары</w:t>
            </w:r>
            <w:proofErr w:type="spellEnd"/>
            <w:r w:rsidRPr="007467B5">
              <w:rPr>
                <w:rFonts w:ascii="Times New Roman" w:hAnsi="Times New Roman" w:cs="Times New Roman"/>
                <w:b/>
                <w:color w:val="000000"/>
                <w:sz w:val="18"/>
                <w:szCs w:val="18"/>
              </w:rPr>
              <w:t xml:space="preserve"> мен </w:t>
            </w:r>
            <w:proofErr w:type="spellStart"/>
            <w:r w:rsidRPr="007467B5">
              <w:rPr>
                <w:rFonts w:ascii="Times New Roman" w:hAnsi="Times New Roman" w:cs="Times New Roman"/>
                <w:b/>
                <w:color w:val="000000"/>
                <w:sz w:val="18"/>
                <w:szCs w:val="18"/>
              </w:rPr>
              <w:t>міндеттері</w:t>
            </w:r>
            <w:proofErr w:type="spellEnd"/>
          </w:p>
          <w:p w14:paraId="09B5667A"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9. </w:t>
            </w:r>
            <w:proofErr w:type="spellStart"/>
            <w:r w:rsidRPr="007467B5">
              <w:rPr>
                <w:rFonts w:ascii="Times New Roman" w:hAnsi="Times New Roman" w:cs="Times New Roman"/>
                <w:color w:val="000000"/>
                <w:sz w:val="18"/>
                <w:szCs w:val="18"/>
              </w:rPr>
              <w:t>Тұтынушы</w:t>
            </w:r>
            <w:proofErr w:type="spellEnd"/>
            <w:r w:rsidRPr="007467B5">
              <w:rPr>
                <w:rFonts w:ascii="Times New Roman" w:hAnsi="Times New Roman" w:cs="Times New Roman"/>
                <w:color w:val="000000"/>
                <w:sz w:val="18"/>
                <w:szCs w:val="18"/>
              </w:rPr>
              <w:t>:</w:t>
            </w:r>
          </w:p>
          <w:p w14:paraId="0F29090D" w14:textId="77777777" w:rsidR="007467B5" w:rsidRPr="007467B5" w:rsidRDefault="007467B5" w:rsidP="00CA0928">
            <w:pPr>
              <w:jc w:val="both"/>
              <w:rPr>
                <w:rFonts w:ascii="Times New Roman" w:hAnsi="Times New Roman" w:cs="Times New Roman"/>
                <w:color w:val="000000"/>
                <w:sz w:val="18"/>
                <w:szCs w:val="18"/>
              </w:rPr>
            </w:pPr>
            <w:r w:rsidRPr="007467B5">
              <w:rPr>
                <w:rFonts w:ascii="Times New Roman" w:hAnsi="Times New Roman" w:cs="Times New Roman"/>
                <w:color w:val="000000"/>
                <w:sz w:val="18"/>
                <w:szCs w:val="18"/>
              </w:rPr>
              <w:t xml:space="preserve">1) </w:t>
            </w:r>
            <w:proofErr w:type="spellStart"/>
            <w:r w:rsidRPr="007467B5">
              <w:rPr>
                <w:rFonts w:ascii="Times New Roman" w:hAnsi="Times New Roman" w:cs="Times New Roman"/>
                <w:color w:val="000000"/>
                <w:sz w:val="18"/>
                <w:szCs w:val="18"/>
              </w:rPr>
              <w:t>жасалған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шартқа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сәйкес</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алуға</w:t>
            </w:r>
            <w:proofErr w:type="spellEnd"/>
            <w:r w:rsidRPr="007467B5">
              <w:rPr>
                <w:rFonts w:ascii="Times New Roman" w:hAnsi="Times New Roman" w:cs="Times New Roman"/>
                <w:color w:val="000000"/>
                <w:sz w:val="18"/>
                <w:szCs w:val="18"/>
              </w:rPr>
              <w:t>;</w:t>
            </w:r>
          </w:p>
          <w:p w14:paraId="344CEA13" w14:textId="23D8501D" w:rsidR="007467B5" w:rsidRPr="007467B5" w:rsidRDefault="007467B5" w:rsidP="00CA0928">
            <w:pPr>
              <w:jc w:val="both"/>
              <w:rPr>
                <w:rFonts w:ascii="Times New Roman" w:hAnsi="Times New Roman" w:cs="Times New Roman"/>
                <w:color w:val="000000"/>
                <w:sz w:val="18"/>
                <w:szCs w:val="18"/>
              </w:rPr>
            </w:pPr>
            <w:r w:rsidRPr="007467B5">
              <w:rPr>
                <w:rFonts w:ascii="Times New Roman" w:hAnsi="Times New Roman" w:cs="Times New Roman"/>
                <w:color w:val="000000"/>
                <w:sz w:val="18"/>
                <w:szCs w:val="18"/>
              </w:rPr>
              <w:t xml:space="preserve">2)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w:t>
            </w:r>
            <w:proofErr w:type="spellEnd"/>
            <w:r w:rsidRPr="007467B5">
              <w:rPr>
                <w:rFonts w:ascii="Times New Roman" w:hAnsi="Times New Roman" w:cs="Times New Roman"/>
                <w:color w:val="000000"/>
                <w:sz w:val="18"/>
                <w:szCs w:val="18"/>
              </w:rPr>
              <w:t xml:space="preserve"> </w:t>
            </w:r>
            <w:r w:rsidR="00B6592E">
              <w:rPr>
                <w:rFonts w:ascii="Times New Roman" w:hAnsi="Times New Roman" w:cs="Times New Roman"/>
                <w:color w:val="000000"/>
                <w:sz w:val="18"/>
                <w:szCs w:val="18"/>
                <w:lang w:val="kk-KZ"/>
              </w:rPr>
              <w:t>өзіне</w:t>
            </w:r>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қажетті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мөлшерде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пайдалануға</w:t>
            </w:r>
            <w:proofErr w:type="spellEnd"/>
            <w:r w:rsidRPr="007467B5">
              <w:rPr>
                <w:rFonts w:ascii="Times New Roman" w:hAnsi="Times New Roman" w:cs="Times New Roman"/>
                <w:color w:val="000000"/>
                <w:sz w:val="18"/>
                <w:szCs w:val="18"/>
              </w:rPr>
              <w:t>;</w:t>
            </w:r>
          </w:p>
          <w:p w14:paraId="05BCB725"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3) </w:t>
            </w:r>
            <w:proofErr w:type="spellStart"/>
            <w:r w:rsidRPr="007467B5">
              <w:rPr>
                <w:rFonts w:ascii="Times New Roman" w:hAnsi="Times New Roman" w:cs="Times New Roman"/>
                <w:color w:val="000000"/>
                <w:sz w:val="18"/>
                <w:szCs w:val="18"/>
              </w:rPr>
              <w:t>жасалған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шарттың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талаптарына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сәйкес</w:t>
            </w:r>
            <w:proofErr w:type="spellEnd"/>
            <w:r w:rsidRPr="007467B5">
              <w:rPr>
                <w:rFonts w:ascii="Times New Roman" w:hAnsi="Times New Roman" w:cs="Times New Roman"/>
                <w:color w:val="000000"/>
                <w:sz w:val="18"/>
                <w:szCs w:val="18"/>
              </w:rPr>
              <w:t xml:space="preserve"> энергия </w:t>
            </w:r>
            <w:proofErr w:type="spellStart"/>
            <w:r w:rsidRPr="007467B5">
              <w:rPr>
                <w:rFonts w:ascii="Times New Roman" w:hAnsi="Times New Roman" w:cs="Times New Roman"/>
                <w:color w:val="000000"/>
                <w:sz w:val="18"/>
                <w:szCs w:val="18"/>
              </w:rPr>
              <w:t>өндіруші</w:t>
            </w:r>
            <w:proofErr w:type="spellEnd"/>
            <w:r w:rsidRPr="007467B5">
              <w:rPr>
                <w:rFonts w:ascii="Times New Roman" w:hAnsi="Times New Roman" w:cs="Times New Roman"/>
                <w:color w:val="000000"/>
                <w:sz w:val="18"/>
                <w:szCs w:val="18"/>
              </w:rPr>
              <w:t xml:space="preserve">, энергия </w:t>
            </w:r>
            <w:proofErr w:type="spellStart"/>
            <w:r w:rsidRPr="007467B5">
              <w:rPr>
                <w:rFonts w:ascii="Times New Roman" w:hAnsi="Times New Roman" w:cs="Times New Roman"/>
                <w:color w:val="000000"/>
                <w:sz w:val="18"/>
                <w:szCs w:val="18"/>
              </w:rPr>
              <w:t>беруші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және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жабдықтаушы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ұйымдардан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жеткіліксіз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жеткізуден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немесе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сапасыз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жеткізуден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келтірілген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нақты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залалды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өтеуді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талап</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етуге</w:t>
            </w:r>
            <w:proofErr w:type="spellEnd"/>
            <w:r w:rsidRPr="007467B5">
              <w:rPr>
                <w:rFonts w:ascii="Times New Roman" w:hAnsi="Times New Roman" w:cs="Times New Roman"/>
                <w:color w:val="000000"/>
                <w:sz w:val="18"/>
                <w:szCs w:val="18"/>
              </w:rPr>
              <w:t>;</w:t>
            </w:r>
          </w:p>
          <w:p w14:paraId="33CAAA8F"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4) </w:t>
            </w:r>
            <w:proofErr w:type="spellStart"/>
            <w:r w:rsidRPr="007467B5">
              <w:rPr>
                <w:rFonts w:ascii="Times New Roman" w:hAnsi="Times New Roman" w:cs="Times New Roman"/>
                <w:color w:val="000000"/>
                <w:sz w:val="18"/>
                <w:szCs w:val="18"/>
              </w:rPr>
              <w:t>шарт</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жасасуға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және</w:t>
            </w:r>
            <w:proofErr w:type="spellEnd"/>
            <w:r w:rsidRPr="007467B5">
              <w:rPr>
                <w:rFonts w:ascii="Times New Roman" w:hAnsi="Times New Roman" w:cs="Times New Roman"/>
                <w:color w:val="000000"/>
                <w:sz w:val="18"/>
                <w:szCs w:val="18"/>
              </w:rPr>
              <w:t xml:space="preserve"> оны </w:t>
            </w:r>
            <w:proofErr w:type="spellStart"/>
            <w:r w:rsidRPr="007467B5">
              <w:rPr>
                <w:rFonts w:ascii="Times New Roman" w:hAnsi="Times New Roman" w:cs="Times New Roman"/>
                <w:color w:val="000000"/>
                <w:sz w:val="18"/>
                <w:szCs w:val="18"/>
              </w:rPr>
              <w:t>орындауға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байланысты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даулы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мәселелерді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шешу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сотқа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жүгінуге</w:t>
            </w:r>
            <w:proofErr w:type="spellEnd"/>
            <w:r w:rsidRPr="007467B5">
              <w:rPr>
                <w:rFonts w:ascii="Times New Roman" w:hAnsi="Times New Roman" w:cs="Times New Roman"/>
                <w:color w:val="000000"/>
                <w:sz w:val="18"/>
                <w:szCs w:val="18"/>
              </w:rPr>
              <w:t>;</w:t>
            </w:r>
          </w:p>
          <w:p w14:paraId="00FDF88F"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5) </w:t>
            </w:r>
            <w:proofErr w:type="spellStart"/>
            <w:r w:rsidRPr="007467B5">
              <w:rPr>
                <w:rFonts w:ascii="Times New Roman" w:hAnsi="Times New Roman" w:cs="Times New Roman"/>
                <w:color w:val="000000"/>
                <w:sz w:val="18"/>
                <w:szCs w:val="18"/>
              </w:rPr>
              <w:t>тұтынылған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оны </w:t>
            </w:r>
            <w:proofErr w:type="spellStart"/>
            <w:r w:rsidRPr="007467B5">
              <w:rPr>
                <w:rFonts w:ascii="Times New Roman" w:hAnsi="Times New Roman" w:cs="Times New Roman"/>
                <w:color w:val="000000"/>
                <w:sz w:val="18"/>
                <w:szCs w:val="18"/>
              </w:rPr>
              <w:t>тұтыну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көлеміне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қарай</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сараланған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тарифтер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бойынша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ақы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төлеуді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жүргізуге</w:t>
            </w:r>
            <w:proofErr w:type="spellEnd"/>
            <w:r w:rsidRPr="007467B5">
              <w:rPr>
                <w:rFonts w:ascii="Times New Roman" w:hAnsi="Times New Roman" w:cs="Times New Roman"/>
                <w:color w:val="000000"/>
                <w:sz w:val="18"/>
                <w:szCs w:val="18"/>
              </w:rPr>
              <w:t>;</w:t>
            </w:r>
          </w:p>
          <w:p w14:paraId="2A3539CD"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lastRenderedPageBreak/>
              <w:t xml:space="preserve">6) </w:t>
            </w:r>
            <w:proofErr w:type="spellStart"/>
            <w:r w:rsidRPr="007467B5">
              <w:rPr>
                <w:rFonts w:ascii="Times New Roman" w:hAnsi="Times New Roman" w:cs="Times New Roman"/>
                <w:color w:val="000000"/>
                <w:sz w:val="18"/>
                <w:szCs w:val="18"/>
              </w:rPr>
              <w:t>Сатушыны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күнтізбелік</w:t>
            </w:r>
            <w:proofErr w:type="spellEnd"/>
            <w:r w:rsidRPr="007467B5">
              <w:rPr>
                <w:rFonts w:ascii="Times New Roman" w:hAnsi="Times New Roman" w:cs="Times New Roman"/>
                <w:color w:val="000000"/>
                <w:sz w:val="18"/>
                <w:szCs w:val="18"/>
              </w:rPr>
              <w:t xml:space="preserve"> 30 (</w:t>
            </w:r>
            <w:proofErr w:type="spellStart"/>
            <w:r w:rsidRPr="007467B5">
              <w:rPr>
                <w:rFonts w:ascii="Times New Roman" w:hAnsi="Times New Roman" w:cs="Times New Roman"/>
                <w:color w:val="000000"/>
                <w:sz w:val="18"/>
                <w:szCs w:val="18"/>
              </w:rPr>
              <w:t>отыз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күн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бұрын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хабардар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ету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және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тұтынылған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толық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ақы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талабымен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Шартты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біржақты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тәртіппен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бұзуға</w:t>
            </w:r>
            <w:proofErr w:type="spellEnd"/>
            <w:r w:rsidRPr="007467B5">
              <w:rPr>
                <w:rFonts w:ascii="Times New Roman" w:hAnsi="Times New Roman" w:cs="Times New Roman"/>
                <w:color w:val="000000"/>
                <w:sz w:val="18"/>
                <w:szCs w:val="18"/>
              </w:rPr>
              <w:t>;</w:t>
            </w:r>
          </w:p>
          <w:p w14:paraId="56F73B9F" w14:textId="72E3AD34"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7) </w:t>
            </w:r>
            <w:proofErr w:type="spellStart"/>
            <w:r w:rsidRPr="007467B5">
              <w:rPr>
                <w:rFonts w:ascii="Times New Roman" w:hAnsi="Times New Roman" w:cs="Times New Roman"/>
                <w:color w:val="000000"/>
                <w:sz w:val="18"/>
                <w:szCs w:val="18"/>
              </w:rPr>
              <w:t>тұтынылған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көлемі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бойынша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есептеулері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егжей-тегжейлі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түсіндір</w:t>
            </w:r>
            <w:proofErr w:type="spellEnd"/>
            <w:r w:rsidR="00B6592E">
              <w:rPr>
                <w:rFonts w:ascii="Times New Roman" w:hAnsi="Times New Roman" w:cs="Times New Roman"/>
                <w:color w:val="000000"/>
                <w:sz w:val="18"/>
                <w:szCs w:val="18"/>
                <w:lang w:val="kk-KZ"/>
              </w:rPr>
              <w:t>ілген</w:t>
            </w:r>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құжатын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Сатушыдан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талап</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етуге</w:t>
            </w:r>
            <w:proofErr w:type="spellEnd"/>
            <w:r w:rsidRPr="007467B5">
              <w:rPr>
                <w:rFonts w:ascii="Times New Roman" w:hAnsi="Times New Roman" w:cs="Times New Roman"/>
                <w:color w:val="000000"/>
                <w:sz w:val="18"/>
                <w:szCs w:val="18"/>
              </w:rPr>
              <w:t>;</w:t>
            </w:r>
          </w:p>
          <w:p w14:paraId="65B73969"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8) </w:t>
            </w:r>
            <w:proofErr w:type="spellStart"/>
            <w:r w:rsidRPr="007467B5">
              <w:rPr>
                <w:rFonts w:ascii="Times New Roman" w:hAnsi="Times New Roman" w:cs="Times New Roman"/>
                <w:color w:val="000000"/>
                <w:sz w:val="18"/>
                <w:szCs w:val="18"/>
              </w:rPr>
              <w:t>қызмет</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көрсетуші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жабдықтаушы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ұйымды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жаңа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жабдықтаушы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ұйымға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ауыстыруға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құқылы</w:t>
            </w:r>
            <w:proofErr w:type="spellEnd"/>
            <w:r w:rsidRPr="007467B5">
              <w:rPr>
                <w:rFonts w:ascii="Times New Roman" w:hAnsi="Times New Roman" w:cs="Times New Roman"/>
                <w:color w:val="000000"/>
                <w:sz w:val="18"/>
                <w:szCs w:val="18"/>
              </w:rPr>
              <w:t>.</w:t>
            </w:r>
            <w:r w:rsidRPr="007467B5">
              <w:rPr>
                <w:rFonts w:ascii="Times New Roman" w:hAnsi="Times New Roman" w:cs="Times New Roman"/>
                <w:sz w:val="18"/>
                <w:szCs w:val="18"/>
              </w:rPr>
              <w:br/>
            </w:r>
            <w:r w:rsidRPr="007467B5">
              <w:rPr>
                <w:rFonts w:ascii="Times New Roman" w:hAnsi="Times New Roman" w:cs="Times New Roman"/>
                <w:color w:val="000000"/>
                <w:sz w:val="18"/>
                <w:szCs w:val="18"/>
              </w:rPr>
              <w:t xml:space="preserve">10. </w:t>
            </w:r>
            <w:proofErr w:type="spellStart"/>
            <w:r w:rsidRPr="007467B5">
              <w:rPr>
                <w:rFonts w:ascii="Times New Roman" w:hAnsi="Times New Roman" w:cs="Times New Roman"/>
                <w:color w:val="000000"/>
                <w:sz w:val="18"/>
                <w:szCs w:val="18"/>
              </w:rPr>
              <w:t>Тұтынушы</w:t>
            </w:r>
            <w:proofErr w:type="spellEnd"/>
            <w:r w:rsidRPr="007467B5">
              <w:rPr>
                <w:rFonts w:ascii="Times New Roman" w:hAnsi="Times New Roman" w:cs="Times New Roman"/>
                <w:color w:val="000000"/>
                <w:sz w:val="18"/>
                <w:szCs w:val="18"/>
              </w:rPr>
              <w:t>:</w:t>
            </w:r>
          </w:p>
          <w:p w14:paraId="41224FDB" w14:textId="766194C2" w:rsidR="007467B5" w:rsidRPr="007467B5" w:rsidRDefault="001673AA" w:rsidP="00CA0928">
            <w:pPr>
              <w:jc w:val="both"/>
              <w:rPr>
                <w:rFonts w:ascii="Times New Roman" w:hAnsi="Times New Roman" w:cs="Times New Roman"/>
                <w:sz w:val="18"/>
                <w:szCs w:val="18"/>
              </w:rPr>
            </w:pPr>
            <w:r>
              <w:rPr>
                <w:rFonts w:ascii="Times New Roman" w:hAnsi="Times New Roman" w:cs="Times New Roman"/>
                <w:color w:val="000000"/>
                <w:sz w:val="18"/>
                <w:szCs w:val="18"/>
              </w:rPr>
              <w:t>1</w:t>
            </w:r>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электр</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энергиясын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сатып</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алу-сату</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шартында</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айқындалған</w:t>
            </w:r>
            <w:proofErr w:type="spellEnd"/>
            <w:r w:rsidR="007467B5" w:rsidRPr="007467B5">
              <w:rPr>
                <w:rFonts w:ascii="Times New Roman" w:hAnsi="Times New Roman" w:cs="Times New Roman"/>
                <w:color w:val="000000"/>
                <w:sz w:val="18"/>
                <w:szCs w:val="18"/>
              </w:rPr>
              <w:t xml:space="preserve"> энергия </w:t>
            </w:r>
            <w:proofErr w:type="spellStart"/>
            <w:r w:rsidR="007467B5" w:rsidRPr="007467B5">
              <w:rPr>
                <w:rFonts w:ascii="Times New Roman" w:hAnsi="Times New Roman" w:cs="Times New Roman"/>
                <w:color w:val="000000"/>
                <w:sz w:val="18"/>
                <w:szCs w:val="18"/>
              </w:rPr>
              <w:t>тұтыну</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режимдерiн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сақтауға</w:t>
            </w:r>
            <w:proofErr w:type="spellEnd"/>
            <w:r w:rsidR="007467B5" w:rsidRPr="007467B5">
              <w:rPr>
                <w:rFonts w:ascii="Times New Roman" w:hAnsi="Times New Roman" w:cs="Times New Roman"/>
                <w:color w:val="000000"/>
                <w:sz w:val="18"/>
                <w:szCs w:val="18"/>
              </w:rPr>
              <w:t>;</w:t>
            </w:r>
          </w:p>
          <w:p w14:paraId="5C5E4ED0" w14:textId="203C0B8D" w:rsidR="007467B5" w:rsidRPr="007467B5" w:rsidRDefault="001673AA" w:rsidP="00CA0928">
            <w:pPr>
              <w:jc w:val="both"/>
              <w:rPr>
                <w:rFonts w:ascii="Times New Roman" w:hAnsi="Times New Roman" w:cs="Times New Roman"/>
                <w:sz w:val="18"/>
                <w:szCs w:val="18"/>
              </w:rPr>
            </w:pPr>
            <w:r>
              <w:rPr>
                <w:rFonts w:ascii="Times New Roman" w:hAnsi="Times New Roman" w:cs="Times New Roman"/>
                <w:color w:val="000000"/>
                <w:sz w:val="18"/>
                <w:szCs w:val="18"/>
              </w:rPr>
              <w:t>2</w:t>
            </w:r>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Қазақстан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Республикасының</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біртұтас</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электр</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энергетикалық</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жүйесiндегi</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электр</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энергиясының</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стандарттық</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жиiлiгiн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ұстап</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тұруға</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бағытталған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нормативтiк</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талаптарды</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орындауға</w:t>
            </w:r>
            <w:proofErr w:type="spellEnd"/>
            <w:r w:rsidR="007467B5" w:rsidRPr="007467B5">
              <w:rPr>
                <w:rFonts w:ascii="Times New Roman" w:hAnsi="Times New Roman" w:cs="Times New Roman"/>
                <w:color w:val="000000"/>
                <w:sz w:val="18"/>
                <w:szCs w:val="18"/>
              </w:rPr>
              <w:t>;</w:t>
            </w:r>
          </w:p>
          <w:p w14:paraId="29025BA1" w14:textId="553E5F6A" w:rsidR="007467B5" w:rsidRPr="007467B5" w:rsidRDefault="001673AA" w:rsidP="00CA0928">
            <w:pPr>
              <w:jc w:val="both"/>
              <w:rPr>
                <w:rFonts w:ascii="Times New Roman" w:hAnsi="Times New Roman" w:cs="Times New Roman"/>
                <w:sz w:val="18"/>
                <w:szCs w:val="18"/>
              </w:rPr>
            </w:pPr>
            <w:r>
              <w:rPr>
                <w:rFonts w:ascii="Times New Roman" w:hAnsi="Times New Roman" w:cs="Times New Roman"/>
                <w:color w:val="000000"/>
                <w:sz w:val="18"/>
                <w:szCs w:val="18"/>
              </w:rPr>
              <w:t>3</w:t>
            </w:r>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жасалған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шарттарға</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сәйкес</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босатылған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берiлген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және</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тұтынылған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электр</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энергиясының</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ақысын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уақтылы</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төлеуге</w:t>
            </w:r>
            <w:proofErr w:type="spellEnd"/>
            <w:r w:rsidR="007467B5" w:rsidRPr="007467B5">
              <w:rPr>
                <w:rFonts w:ascii="Times New Roman" w:hAnsi="Times New Roman" w:cs="Times New Roman"/>
                <w:color w:val="000000"/>
                <w:sz w:val="18"/>
                <w:szCs w:val="18"/>
              </w:rPr>
              <w:t>;</w:t>
            </w:r>
          </w:p>
          <w:p w14:paraId="5A81EFB3" w14:textId="124EF95D" w:rsidR="007467B5" w:rsidRPr="007467B5" w:rsidRDefault="001673AA" w:rsidP="00CA0928">
            <w:pPr>
              <w:jc w:val="both"/>
              <w:rPr>
                <w:rFonts w:ascii="Times New Roman" w:hAnsi="Times New Roman" w:cs="Times New Roman"/>
                <w:sz w:val="18"/>
                <w:szCs w:val="18"/>
              </w:rPr>
            </w:pPr>
            <w:r>
              <w:rPr>
                <w:rFonts w:ascii="Times New Roman" w:hAnsi="Times New Roman" w:cs="Times New Roman"/>
                <w:color w:val="000000"/>
                <w:sz w:val="18"/>
                <w:szCs w:val="18"/>
              </w:rPr>
              <w:t>4</w:t>
            </w:r>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энергиямен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жабдықтаушы</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және</w:t>
            </w:r>
            <w:proofErr w:type="spellEnd"/>
            <w:r w:rsidR="007467B5" w:rsidRPr="007467B5">
              <w:rPr>
                <w:rFonts w:ascii="Times New Roman" w:hAnsi="Times New Roman" w:cs="Times New Roman"/>
                <w:color w:val="000000"/>
                <w:sz w:val="18"/>
                <w:szCs w:val="18"/>
              </w:rPr>
              <w:t xml:space="preserve"> энергия </w:t>
            </w:r>
            <w:proofErr w:type="spellStart"/>
            <w:r w:rsidR="007467B5" w:rsidRPr="007467B5">
              <w:rPr>
                <w:rFonts w:ascii="Times New Roman" w:hAnsi="Times New Roman" w:cs="Times New Roman"/>
                <w:color w:val="000000"/>
                <w:sz w:val="18"/>
                <w:szCs w:val="18"/>
              </w:rPr>
              <w:t>берушi</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ұйымдардың</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жұмыскерлерiн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коммерциялық</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есепке</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алу</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аспаптарына</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сондай-ақ</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мемлекеттiк</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энергетикалық</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қадағалау</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және</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бақылау</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жөнiндегi</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органның</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жұмыскерлерiн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жергілікті</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атқарушы</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органдардың</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уәкілетті</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өкілдерін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электр</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және</w:t>
            </w:r>
            <w:proofErr w:type="spellEnd"/>
            <w:r w:rsidR="007467B5" w:rsidRPr="007467B5">
              <w:rPr>
                <w:rFonts w:ascii="Times New Roman" w:hAnsi="Times New Roman" w:cs="Times New Roman"/>
                <w:color w:val="000000"/>
                <w:sz w:val="18"/>
                <w:szCs w:val="18"/>
              </w:rPr>
              <w:t xml:space="preserve"> энергия </w:t>
            </w:r>
            <w:proofErr w:type="spellStart"/>
            <w:r w:rsidR="007467B5" w:rsidRPr="007467B5">
              <w:rPr>
                <w:rFonts w:ascii="Times New Roman" w:hAnsi="Times New Roman" w:cs="Times New Roman"/>
                <w:color w:val="000000"/>
                <w:sz w:val="18"/>
                <w:szCs w:val="18"/>
              </w:rPr>
              <w:t>қондырғыларының</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техникалық</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жай-күйiн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және</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пайдалану</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қауiпсiздiгiн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бақылауды</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жүзеге</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асыру</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үшiн</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жiберуге</w:t>
            </w:r>
            <w:proofErr w:type="spellEnd"/>
            <w:r w:rsidR="007467B5" w:rsidRPr="007467B5">
              <w:rPr>
                <w:rFonts w:ascii="Times New Roman" w:hAnsi="Times New Roman" w:cs="Times New Roman"/>
                <w:color w:val="000000"/>
                <w:sz w:val="18"/>
                <w:szCs w:val="18"/>
              </w:rPr>
              <w:t xml:space="preserve"> </w:t>
            </w:r>
            <w:proofErr w:type="spellStart"/>
            <w:r w:rsidR="007467B5" w:rsidRPr="007467B5">
              <w:rPr>
                <w:rFonts w:ascii="Times New Roman" w:hAnsi="Times New Roman" w:cs="Times New Roman"/>
                <w:color w:val="000000"/>
                <w:sz w:val="18"/>
                <w:szCs w:val="18"/>
              </w:rPr>
              <w:t>міндетті</w:t>
            </w:r>
            <w:proofErr w:type="spellEnd"/>
            <w:r w:rsidR="007467B5" w:rsidRPr="007467B5">
              <w:rPr>
                <w:rFonts w:ascii="Times New Roman" w:hAnsi="Times New Roman" w:cs="Times New Roman"/>
                <w:color w:val="000000"/>
                <w:sz w:val="18"/>
                <w:szCs w:val="18"/>
              </w:rPr>
              <w:t>.</w:t>
            </w:r>
          </w:p>
          <w:p w14:paraId="45D5996B" w14:textId="1245425E" w:rsidR="007467B5" w:rsidRDefault="007467B5" w:rsidP="00CA0928">
            <w:pPr>
              <w:jc w:val="both"/>
              <w:rPr>
                <w:rFonts w:ascii="Times New Roman" w:hAnsi="Times New Roman" w:cs="Times New Roman"/>
                <w:sz w:val="18"/>
                <w:szCs w:val="18"/>
              </w:rPr>
            </w:pPr>
          </w:p>
          <w:p w14:paraId="76D42EA9" w14:textId="16A2E6EE" w:rsidR="00F12359" w:rsidRDefault="00F12359" w:rsidP="00CA0928">
            <w:pPr>
              <w:jc w:val="both"/>
              <w:rPr>
                <w:rFonts w:ascii="Times New Roman" w:hAnsi="Times New Roman" w:cs="Times New Roman"/>
                <w:sz w:val="18"/>
                <w:szCs w:val="18"/>
              </w:rPr>
            </w:pPr>
          </w:p>
          <w:p w14:paraId="0281E44C" w14:textId="4972799C" w:rsidR="007A6861" w:rsidRDefault="007A6861" w:rsidP="00CA0928">
            <w:pPr>
              <w:jc w:val="both"/>
              <w:rPr>
                <w:rFonts w:ascii="Times New Roman" w:hAnsi="Times New Roman" w:cs="Times New Roman"/>
                <w:sz w:val="18"/>
                <w:szCs w:val="18"/>
              </w:rPr>
            </w:pPr>
          </w:p>
          <w:p w14:paraId="47B0264C" w14:textId="77777777" w:rsidR="007A6861" w:rsidRPr="007467B5" w:rsidRDefault="007A6861" w:rsidP="00CA0928">
            <w:pPr>
              <w:jc w:val="both"/>
              <w:rPr>
                <w:rFonts w:ascii="Times New Roman" w:hAnsi="Times New Roman" w:cs="Times New Roman"/>
                <w:sz w:val="18"/>
                <w:szCs w:val="18"/>
              </w:rPr>
            </w:pPr>
          </w:p>
          <w:p w14:paraId="2E6B6D39" w14:textId="77777777" w:rsidR="007467B5" w:rsidRPr="007467B5" w:rsidRDefault="007467B5" w:rsidP="00E24AA0">
            <w:pPr>
              <w:jc w:val="center"/>
              <w:rPr>
                <w:rFonts w:ascii="Times New Roman" w:hAnsi="Times New Roman" w:cs="Times New Roman"/>
                <w:sz w:val="18"/>
                <w:szCs w:val="18"/>
              </w:rPr>
            </w:pPr>
            <w:r w:rsidRPr="007467B5">
              <w:rPr>
                <w:rFonts w:ascii="Times New Roman" w:hAnsi="Times New Roman" w:cs="Times New Roman"/>
                <w:b/>
                <w:color w:val="000000"/>
                <w:sz w:val="18"/>
                <w:szCs w:val="18"/>
              </w:rPr>
              <w:t xml:space="preserve">6-тарау. </w:t>
            </w:r>
            <w:proofErr w:type="spellStart"/>
            <w:r w:rsidRPr="007467B5">
              <w:rPr>
                <w:rFonts w:ascii="Times New Roman" w:hAnsi="Times New Roman" w:cs="Times New Roman"/>
                <w:b/>
                <w:color w:val="000000"/>
                <w:sz w:val="18"/>
                <w:szCs w:val="18"/>
              </w:rPr>
              <w:t>Сатушының</w:t>
            </w:r>
            <w:proofErr w:type="spellEnd"/>
            <w:r w:rsidRPr="007467B5">
              <w:rPr>
                <w:rFonts w:ascii="Times New Roman" w:hAnsi="Times New Roman" w:cs="Times New Roman"/>
                <w:b/>
                <w:color w:val="000000"/>
                <w:sz w:val="18"/>
                <w:szCs w:val="18"/>
              </w:rPr>
              <w:t xml:space="preserve"> </w:t>
            </w:r>
            <w:proofErr w:type="spellStart"/>
            <w:r w:rsidRPr="007467B5">
              <w:rPr>
                <w:rFonts w:ascii="Times New Roman" w:hAnsi="Times New Roman" w:cs="Times New Roman"/>
                <w:b/>
                <w:color w:val="000000"/>
                <w:sz w:val="18"/>
                <w:szCs w:val="18"/>
              </w:rPr>
              <w:t>құқықтары</w:t>
            </w:r>
            <w:proofErr w:type="spellEnd"/>
            <w:r w:rsidRPr="007467B5">
              <w:rPr>
                <w:rFonts w:ascii="Times New Roman" w:hAnsi="Times New Roman" w:cs="Times New Roman"/>
                <w:b/>
                <w:color w:val="000000"/>
                <w:sz w:val="18"/>
                <w:szCs w:val="18"/>
              </w:rPr>
              <w:t xml:space="preserve"> мен </w:t>
            </w:r>
            <w:proofErr w:type="spellStart"/>
            <w:r w:rsidRPr="007467B5">
              <w:rPr>
                <w:rFonts w:ascii="Times New Roman" w:hAnsi="Times New Roman" w:cs="Times New Roman"/>
                <w:b/>
                <w:color w:val="000000"/>
                <w:sz w:val="18"/>
                <w:szCs w:val="18"/>
              </w:rPr>
              <w:t>міндеттері</w:t>
            </w:r>
            <w:proofErr w:type="spellEnd"/>
          </w:p>
          <w:p w14:paraId="6A49E4E4"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11. </w:t>
            </w:r>
            <w:proofErr w:type="spellStart"/>
            <w:r w:rsidRPr="007467B5">
              <w:rPr>
                <w:rFonts w:ascii="Times New Roman" w:hAnsi="Times New Roman" w:cs="Times New Roman"/>
                <w:color w:val="000000"/>
                <w:sz w:val="18"/>
                <w:szCs w:val="18"/>
              </w:rPr>
              <w:t>Сатушы</w:t>
            </w:r>
            <w:proofErr w:type="spellEnd"/>
            <w:r w:rsidRPr="007467B5">
              <w:rPr>
                <w:rFonts w:ascii="Times New Roman" w:hAnsi="Times New Roman" w:cs="Times New Roman"/>
                <w:color w:val="000000"/>
                <w:sz w:val="18"/>
                <w:szCs w:val="18"/>
              </w:rPr>
              <w:t xml:space="preserve">, энергия </w:t>
            </w:r>
            <w:proofErr w:type="spellStart"/>
            <w:r w:rsidRPr="007467B5">
              <w:rPr>
                <w:rFonts w:ascii="Times New Roman" w:hAnsi="Times New Roman" w:cs="Times New Roman"/>
                <w:color w:val="000000"/>
                <w:sz w:val="18"/>
                <w:szCs w:val="18"/>
              </w:rPr>
              <w:t>беруші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ұйымды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қатыстыру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арқылы</w:t>
            </w:r>
            <w:proofErr w:type="spellEnd"/>
            <w:r w:rsidRPr="007467B5">
              <w:rPr>
                <w:rFonts w:ascii="Times New Roman" w:hAnsi="Times New Roman" w:cs="Times New Roman"/>
                <w:color w:val="000000"/>
                <w:sz w:val="18"/>
                <w:szCs w:val="18"/>
              </w:rPr>
              <w:t>:</w:t>
            </w:r>
          </w:p>
          <w:p w14:paraId="2FDF0015" w14:textId="2E0FCAE2" w:rsidR="007467B5" w:rsidRPr="007467B5" w:rsidRDefault="007467B5" w:rsidP="00CA0928">
            <w:pPr>
              <w:jc w:val="both"/>
              <w:rPr>
                <w:rFonts w:ascii="Times New Roman" w:hAnsi="Times New Roman" w:cs="Times New Roman"/>
                <w:color w:val="000000"/>
                <w:sz w:val="18"/>
                <w:szCs w:val="18"/>
              </w:rPr>
            </w:pPr>
            <w:r w:rsidRPr="007467B5">
              <w:rPr>
                <w:rFonts w:ascii="Times New Roman" w:hAnsi="Times New Roman" w:cs="Times New Roman"/>
                <w:color w:val="000000"/>
                <w:sz w:val="18"/>
                <w:szCs w:val="18"/>
              </w:rPr>
              <w:t xml:space="preserve">1) </w:t>
            </w:r>
            <w:proofErr w:type="spellStart"/>
            <w:r w:rsidRPr="007467B5">
              <w:rPr>
                <w:rFonts w:ascii="Times New Roman" w:hAnsi="Times New Roman" w:cs="Times New Roman"/>
                <w:color w:val="000000"/>
                <w:sz w:val="18"/>
                <w:szCs w:val="18"/>
              </w:rPr>
              <w:t>төлем</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болмаған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сондай-ақ</w:t>
            </w:r>
            <w:proofErr w:type="spellEnd"/>
            <w:r w:rsidRPr="007467B5">
              <w:rPr>
                <w:rFonts w:ascii="Times New Roman" w:hAnsi="Times New Roman" w:cs="Times New Roman"/>
                <w:color w:val="000000"/>
                <w:sz w:val="18"/>
                <w:szCs w:val="18"/>
              </w:rPr>
              <w:t xml:space="preserve"> </w:t>
            </w:r>
            <w:r w:rsidR="00B6592E">
              <w:rPr>
                <w:rFonts w:ascii="Times New Roman" w:hAnsi="Times New Roman" w:cs="Times New Roman"/>
                <w:color w:val="000000"/>
                <w:sz w:val="18"/>
                <w:szCs w:val="18"/>
                <w:lang w:val="kk-KZ"/>
              </w:rPr>
              <w:t>Ш</w:t>
            </w:r>
            <w:proofErr w:type="spellStart"/>
            <w:r w:rsidRPr="007467B5">
              <w:rPr>
                <w:rFonts w:ascii="Times New Roman" w:hAnsi="Times New Roman" w:cs="Times New Roman"/>
                <w:color w:val="000000"/>
                <w:sz w:val="18"/>
                <w:szCs w:val="18"/>
              </w:rPr>
              <w:t>артта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белгіленген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мерзімде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толық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төленбеген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жағдайда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кемінде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күнтізбелік</w:t>
            </w:r>
            <w:proofErr w:type="spellEnd"/>
            <w:r w:rsidRPr="007467B5">
              <w:rPr>
                <w:rFonts w:ascii="Times New Roman" w:hAnsi="Times New Roman" w:cs="Times New Roman"/>
                <w:color w:val="000000"/>
                <w:sz w:val="18"/>
                <w:szCs w:val="18"/>
              </w:rPr>
              <w:t xml:space="preserve"> 30 (</w:t>
            </w:r>
            <w:proofErr w:type="spellStart"/>
            <w:r w:rsidRPr="007467B5">
              <w:rPr>
                <w:rFonts w:ascii="Times New Roman" w:hAnsi="Times New Roman" w:cs="Times New Roman"/>
                <w:color w:val="000000"/>
                <w:sz w:val="18"/>
                <w:szCs w:val="18"/>
              </w:rPr>
              <w:t>отыз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күн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бұрын</w:t>
            </w:r>
            <w:proofErr w:type="spellEnd"/>
            <w:r w:rsidRPr="007467B5">
              <w:rPr>
                <w:rFonts w:ascii="Times New Roman" w:hAnsi="Times New Roman" w:cs="Times New Roman"/>
                <w:color w:val="000000"/>
                <w:sz w:val="18"/>
                <w:szCs w:val="18"/>
              </w:rPr>
              <w:t xml:space="preserve"> </w:t>
            </w:r>
            <w:r w:rsidR="00B6592E">
              <w:rPr>
                <w:rFonts w:ascii="Times New Roman" w:hAnsi="Times New Roman" w:cs="Times New Roman"/>
                <w:color w:val="000000"/>
                <w:sz w:val="18"/>
                <w:szCs w:val="18"/>
                <w:lang w:val="kk-KZ"/>
              </w:rPr>
              <w:t>Т</w:t>
            </w:r>
            <w:proofErr w:type="spellStart"/>
            <w:r w:rsidRPr="007467B5">
              <w:rPr>
                <w:rFonts w:ascii="Times New Roman" w:hAnsi="Times New Roman" w:cs="Times New Roman"/>
                <w:color w:val="000000"/>
                <w:sz w:val="18"/>
                <w:szCs w:val="18"/>
              </w:rPr>
              <w:t>ұтынушының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шарт</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акцептінде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электрондық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поштамен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факспен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пошта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жөнелтілімімен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қысқа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мәтіндік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хабарламамен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мультимедиялық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хабарламамен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қолданыстағы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мессенджерлерді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пайдалану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көрсетілген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тәсілдермен</w:t>
            </w:r>
            <w:proofErr w:type="spellEnd"/>
            <w:r w:rsidRPr="007467B5">
              <w:rPr>
                <w:rFonts w:ascii="Times New Roman" w:hAnsi="Times New Roman" w:cs="Times New Roman"/>
                <w:color w:val="000000"/>
                <w:sz w:val="18"/>
                <w:szCs w:val="18"/>
              </w:rPr>
              <w:t xml:space="preserve"> </w:t>
            </w:r>
            <w:r w:rsidR="00A3615D">
              <w:rPr>
                <w:rFonts w:ascii="Times New Roman" w:hAnsi="Times New Roman" w:cs="Times New Roman"/>
                <w:color w:val="000000"/>
                <w:sz w:val="18"/>
                <w:szCs w:val="18"/>
                <w:lang w:val="kk-KZ"/>
              </w:rPr>
              <w:t>Т</w:t>
            </w:r>
            <w:proofErr w:type="spellStart"/>
            <w:r w:rsidRPr="007467B5">
              <w:rPr>
                <w:rFonts w:ascii="Times New Roman" w:hAnsi="Times New Roman" w:cs="Times New Roman"/>
                <w:color w:val="000000"/>
                <w:sz w:val="18"/>
                <w:szCs w:val="18"/>
              </w:rPr>
              <w:t>ұтынушыны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хабардар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ете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отырып</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беруді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толық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немесе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ішінара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тоқтатуға</w:t>
            </w:r>
            <w:proofErr w:type="spellEnd"/>
            <w:r w:rsidRPr="007467B5">
              <w:rPr>
                <w:rFonts w:ascii="Times New Roman" w:hAnsi="Times New Roman" w:cs="Times New Roman"/>
                <w:color w:val="000000"/>
                <w:sz w:val="18"/>
                <w:szCs w:val="18"/>
              </w:rPr>
              <w:t>;</w:t>
            </w:r>
          </w:p>
          <w:p w14:paraId="1912E5C5" w14:textId="2EE7063D" w:rsidR="007467B5" w:rsidRDefault="007467B5" w:rsidP="00CA0928">
            <w:pPr>
              <w:jc w:val="both"/>
              <w:rPr>
                <w:rFonts w:ascii="Times New Roman" w:hAnsi="Times New Roman" w:cs="Times New Roman"/>
                <w:color w:val="000000"/>
                <w:sz w:val="18"/>
                <w:szCs w:val="18"/>
              </w:rPr>
            </w:pPr>
            <w:r w:rsidRPr="007467B5">
              <w:rPr>
                <w:rFonts w:ascii="Times New Roman" w:hAnsi="Times New Roman" w:cs="Times New Roman"/>
                <w:color w:val="000000"/>
                <w:sz w:val="18"/>
                <w:szCs w:val="18"/>
              </w:rPr>
              <w:t xml:space="preserve">2) </w:t>
            </w:r>
            <w:proofErr w:type="spellStart"/>
            <w:r w:rsidRPr="007467B5">
              <w:rPr>
                <w:rFonts w:ascii="Times New Roman" w:hAnsi="Times New Roman" w:cs="Times New Roman"/>
                <w:color w:val="000000"/>
                <w:sz w:val="18"/>
                <w:szCs w:val="18"/>
              </w:rPr>
              <w:t>шартты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жасаумен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немесе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орындалуымен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байланысты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даулы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мәселелерді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шешу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сотқа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жүгінуге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құқылы</w:t>
            </w:r>
            <w:proofErr w:type="spellEnd"/>
            <w:r w:rsidRPr="007467B5">
              <w:rPr>
                <w:rFonts w:ascii="Times New Roman" w:hAnsi="Times New Roman" w:cs="Times New Roman"/>
                <w:color w:val="000000"/>
                <w:sz w:val="18"/>
                <w:szCs w:val="18"/>
              </w:rPr>
              <w:t>.</w:t>
            </w:r>
          </w:p>
          <w:p w14:paraId="6FE7149E" w14:textId="77777777" w:rsidR="00A3615D" w:rsidRPr="007467B5" w:rsidRDefault="00A3615D" w:rsidP="00CA0928">
            <w:pPr>
              <w:jc w:val="both"/>
              <w:rPr>
                <w:rFonts w:ascii="Times New Roman" w:hAnsi="Times New Roman" w:cs="Times New Roman"/>
                <w:sz w:val="18"/>
                <w:szCs w:val="18"/>
              </w:rPr>
            </w:pPr>
          </w:p>
          <w:p w14:paraId="05057CA1"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12. </w:t>
            </w:r>
            <w:proofErr w:type="spellStart"/>
            <w:r w:rsidRPr="007467B5">
              <w:rPr>
                <w:rFonts w:ascii="Times New Roman" w:hAnsi="Times New Roman" w:cs="Times New Roman"/>
                <w:color w:val="000000"/>
                <w:sz w:val="18"/>
                <w:szCs w:val="18"/>
              </w:rPr>
              <w:t>Сатушы</w:t>
            </w:r>
            <w:proofErr w:type="spellEnd"/>
            <w:r w:rsidRPr="007467B5">
              <w:rPr>
                <w:rFonts w:ascii="Times New Roman" w:hAnsi="Times New Roman" w:cs="Times New Roman"/>
                <w:color w:val="000000"/>
                <w:sz w:val="18"/>
                <w:szCs w:val="18"/>
              </w:rPr>
              <w:t>:</w:t>
            </w:r>
          </w:p>
          <w:p w14:paraId="3E8AD998" w14:textId="77777777" w:rsidR="007467B5" w:rsidRPr="007467B5" w:rsidRDefault="007467B5" w:rsidP="00CA0928">
            <w:pPr>
              <w:jc w:val="both"/>
              <w:rPr>
                <w:rFonts w:ascii="Times New Roman" w:hAnsi="Times New Roman" w:cs="Times New Roman"/>
                <w:color w:val="000000"/>
                <w:sz w:val="18"/>
                <w:szCs w:val="18"/>
              </w:rPr>
            </w:pPr>
            <w:r w:rsidRPr="007467B5">
              <w:rPr>
                <w:rFonts w:ascii="Times New Roman" w:hAnsi="Times New Roman" w:cs="Times New Roman"/>
                <w:color w:val="000000"/>
                <w:sz w:val="18"/>
                <w:szCs w:val="18"/>
              </w:rPr>
              <w:t xml:space="preserve">1) </w:t>
            </w:r>
            <w:proofErr w:type="spellStart"/>
            <w:r w:rsidRPr="007467B5">
              <w:rPr>
                <w:rFonts w:ascii="Times New Roman" w:hAnsi="Times New Roman" w:cs="Times New Roman"/>
                <w:color w:val="000000"/>
                <w:sz w:val="18"/>
                <w:szCs w:val="18"/>
              </w:rPr>
              <w:t>жасалған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шарттарға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сәйкес</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беруге</w:t>
            </w:r>
            <w:proofErr w:type="spellEnd"/>
            <w:r w:rsidRPr="007467B5">
              <w:rPr>
                <w:rFonts w:ascii="Times New Roman" w:hAnsi="Times New Roman" w:cs="Times New Roman"/>
                <w:color w:val="000000"/>
                <w:sz w:val="18"/>
                <w:szCs w:val="18"/>
              </w:rPr>
              <w:t>;</w:t>
            </w:r>
          </w:p>
          <w:p w14:paraId="6FCA8364" w14:textId="77777777" w:rsidR="007467B5" w:rsidRPr="007467B5" w:rsidRDefault="007467B5" w:rsidP="00CA0928">
            <w:pPr>
              <w:jc w:val="both"/>
              <w:rPr>
                <w:rFonts w:ascii="Times New Roman" w:hAnsi="Times New Roman" w:cs="Times New Roman"/>
                <w:color w:val="000000"/>
                <w:sz w:val="18"/>
                <w:szCs w:val="18"/>
              </w:rPr>
            </w:pPr>
            <w:r w:rsidRPr="007467B5">
              <w:rPr>
                <w:rFonts w:ascii="Times New Roman" w:hAnsi="Times New Roman" w:cs="Times New Roman"/>
                <w:color w:val="000000"/>
                <w:sz w:val="18"/>
                <w:szCs w:val="18"/>
              </w:rPr>
              <w:t xml:space="preserve">2) </w:t>
            </w:r>
            <w:proofErr w:type="spellStart"/>
            <w:r w:rsidRPr="007467B5">
              <w:rPr>
                <w:rFonts w:ascii="Times New Roman" w:hAnsi="Times New Roman" w:cs="Times New Roman"/>
                <w:color w:val="000000"/>
                <w:sz w:val="18"/>
                <w:szCs w:val="18"/>
              </w:rPr>
              <w:t>Тұтынушыға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келтірілген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нақты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залалды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толық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көлемде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өтеуге</w:t>
            </w:r>
            <w:proofErr w:type="spellEnd"/>
            <w:r w:rsidRPr="007467B5">
              <w:rPr>
                <w:rFonts w:ascii="Times New Roman" w:hAnsi="Times New Roman" w:cs="Times New Roman"/>
                <w:color w:val="000000"/>
                <w:sz w:val="18"/>
                <w:szCs w:val="18"/>
              </w:rPr>
              <w:t>;</w:t>
            </w:r>
          </w:p>
          <w:p w14:paraId="471F981A" w14:textId="6CA6C699" w:rsidR="007467B5" w:rsidRPr="007467B5" w:rsidRDefault="007467B5" w:rsidP="00CA0928">
            <w:pPr>
              <w:jc w:val="both"/>
              <w:rPr>
                <w:rFonts w:ascii="Times New Roman" w:hAnsi="Times New Roman" w:cs="Times New Roman"/>
                <w:color w:val="000000"/>
                <w:sz w:val="18"/>
                <w:szCs w:val="18"/>
              </w:rPr>
            </w:pPr>
            <w:r w:rsidRPr="007467B5">
              <w:rPr>
                <w:rFonts w:ascii="Times New Roman" w:hAnsi="Times New Roman" w:cs="Times New Roman"/>
                <w:color w:val="000000"/>
                <w:sz w:val="18"/>
                <w:szCs w:val="18"/>
              </w:rPr>
              <w:t xml:space="preserve">3) </w:t>
            </w:r>
            <w:proofErr w:type="spellStart"/>
            <w:r w:rsidRPr="007467B5">
              <w:rPr>
                <w:rFonts w:ascii="Times New Roman" w:hAnsi="Times New Roman" w:cs="Times New Roman"/>
                <w:color w:val="000000"/>
                <w:sz w:val="18"/>
                <w:szCs w:val="18"/>
              </w:rPr>
              <w:t>Тұтынушыға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хабарлама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жіберу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фактісін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растауға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мүмкіндік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беретін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тәсілмен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төлемегені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немесе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толық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төлемегені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беруді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тоқтата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тұрғанға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дейін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кемінде</w:t>
            </w:r>
            <w:proofErr w:type="spellEnd"/>
            <w:r w:rsidRPr="007467B5">
              <w:rPr>
                <w:rFonts w:ascii="Times New Roman" w:hAnsi="Times New Roman" w:cs="Times New Roman"/>
                <w:color w:val="000000"/>
                <w:sz w:val="18"/>
                <w:szCs w:val="18"/>
              </w:rPr>
              <w:t xml:space="preserve"> </w:t>
            </w:r>
            <w:proofErr w:type="spellStart"/>
            <w:r w:rsidR="00A3615D" w:rsidRPr="007467B5">
              <w:rPr>
                <w:rFonts w:ascii="Times New Roman" w:hAnsi="Times New Roman" w:cs="Times New Roman"/>
                <w:color w:val="000000"/>
                <w:sz w:val="18"/>
                <w:szCs w:val="18"/>
              </w:rPr>
              <w:t>күнтізбелік</w:t>
            </w:r>
            <w:proofErr w:type="spellEnd"/>
            <w:r w:rsidR="00A3615D" w:rsidRPr="007467B5">
              <w:rPr>
                <w:rFonts w:ascii="Times New Roman" w:hAnsi="Times New Roman" w:cs="Times New Roman"/>
                <w:color w:val="000000"/>
                <w:sz w:val="18"/>
                <w:szCs w:val="18"/>
              </w:rPr>
              <w:t xml:space="preserve"> </w:t>
            </w:r>
            <w:r w:rsidRPr="007467B5">
              <w:rPr>
                <w:rFonts w:ascii="Times New Roman" w:hAnsi="Times New Roman" w:cs="Times New Roman"/>
                <w:color w:val="000000"/>
                <w:sz w:val="18"/>
                <w:szCs w:val="18"/>
              </w:rPr>
              <w:t>30 (</w:t>
            </w:r>
            <w:proofErr w:type="spellStart"/>
            <w:r w:rsidRPr="007467B5">
              <w:rPr>
                <w:rFonts w:ascii="Times New Roman" w:hAnsi="Times New Roman" w:cs="Times New Roman"/>
                <w:color w:val="000000"/>
                <w:sz w:val="18"/>
                <w:szCs w:val="18"/>
              </w:rPr>
              <w:t>отыз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күн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бұрын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Тұтынушыны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хабардар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етуге</w:t>
            </w:r>
            <w:proofErr w:type="spellEnd"/>
            <w:r w:rsidRPr="007467B5">
              <w:rPr>
                <w:rFonts w:ascii="Times New Roman" w:hAnsi="Times New Roman" w:cs="Times New Roman"/>
                <w:color w:val="000000"/>
                <w:sz w:val="18"/>
                <w:szCs w:val="18"/>
              </w:rPr>
              <w:t>;</w:t>
            </w:r>
          </w:p>
          <w:p w14:paraId="221AF231" w14:textId="77777777" w:rsidR="007467B5" w:rsidRPr="007467B5" w:rsidRDefault="007467B5" w:rsidP="00CA0928">
            <w:pPr>
              <w:jc w:val="both"/>
              <w:rPr>
                <w:rFonts w:ascii="Times New Roman" w:hAnsi="Times New Roman" w:cs="Times New Roman"/>
                <w:color w:val="000000"/>
                <w:sz w:val="18"/>
                <w:szCs w:val="18"/>
              </w:rPr>
            </w:pPr>
            <w:r w:rsidRPr="007467B5">
              <w:rPr>
                <w:rFonts w:ascii="Times New Roman" w:hAnsi="Times New Roman" w:cs="Times New Roman"/>
                <w:color w:val="000000"/>
                <w:sz w:val="18"/>
                <w:szCs w:val="18"/>
              </w:rPr>
              <w:t xml:space="preserve">4) </w:t>
            </w:r>
            <w:proofErr w:type="spellStart"/>
            <w:r w:rsidRPr="007467B5">
              <w:rPr>
                <w:rFonts w:ascii="Times New Roman" w:hAnsi="Times New Roman" w:cs="Times New Roman"/>
                <w:color w:val="000000"/>
                <w:sz w:val="18"/>
                <w:szCs w:val="18"/>
              </w:rPr>
              <w:t>Тұтынушыны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жабдықтау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қызметтерінің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тарифтері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олардың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өзгеруі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туралы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бұқаралық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ақпарат</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құралдарында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кемінде</w:t>
            </w:r>
            <w:proofErr w:type="spellEnd"/>
            <w:r w:rsidRPr="007467B5">
              <w:rPr>
                <w:rFonts w:ascii="Times New Roman" w:hAnsi="Times New Roman" w:cs="Times New Roman"/>
                <w:color w:val="000000"/>
                <w:sz w:val="18"/>
                <w:szCs w:val="18"/>
              </w:rPr>
              <w:t xml:space="preserve"> 3 (</w:t>
            </w:r>
            <w:proofErr w:type="spellStart"/>
            <w:r w:rsidRPr="007467B5">
              <w:rPr>
                <w:rFonts w:ascii="Times New Roman" w:hAnsi="Times New Roman" w:cs="Times New Roman"/>
                <w:color w:val="000000"/>
                <w:sz w:val="18"/>
                <w:szCs w:val="18"/>
              </w:rPr>
              <w:t>үш</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жұмыс</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күні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ішінде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хабарландыру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орналастыру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жолымен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сондай-ақ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құжаттарындағы</w:t>
            </w:r>
            <w:proofErr w:type="spellEnd"/>
            <w:r w:rsidRPr="007467B5">
              <w:rPr>
                <w:rFonts w:ascii="Times New Roman" w:hAnsi="Times New Roman" w:cs="Times New Roman"/>
                <w:color w:val="000000"/>
                <w:sz w:val="18"/>
                <w:szCs w:val="18"/>
              </w:rPr>
              <w:t xml:space="preserve"> осы </w:t>
            </w:r>
            <w:proofErr w:type="spellStart"/>
            <w:r w:rsidRPr="007467B5">
              <w:rPr>
                <w:rFonts w:ascii="Times New Roman" w:hAnsi="Times New Roman" w:cs="Times New Roman"/>
                <w:color w:val="000000"/>
                <w:sz w:val="18"/>
                <w:szCs w:val="18"/>
              </w:rPr>
              <w:t>өзгерістер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туралы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ақпаратты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көрсете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отырып</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хабардар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етуге</w:t>
            </w:r>
            <w:proofErr w:type="spellEnd"/>
            <w:r w:rsidRPr="007467B5">
              <w:rPr>
                <w:rFonts w:ascii="Times New Roman" w:hAnsi="Times New Roman" w:cs="Times New Roman"/>
                <w:color w:val="000000"/>
                <w:sz w:val="18"/>
                <w:szCs w:val="18"/>
              </w:rPr>
              <w:t>;</w:t>
            </w:r>
          </w:p>
          <w:p w14:paraId="7ECA05FB"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5) </w:t>
            </w:r>
            <w:proofErr w:type="spellStart"/>
            <w:r w:rsidRPr="007467B5">
              <w:rPr>
                <w:rFonts w:ascii="Times New Roman" w:hAnsi="Times New Roman" w:cs="Times New Roman"/>
                <w:color w:val="000000"/>
                <w:sz w:val="18"/>
                <w:szCs w:val="18"/>
              </w:rPr>
              <w:t>Тұтынушыдан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өзіне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берілген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кассалары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арқылы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сондай-ақ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банктер</w:t>
            </w:r>
            <w:proofErr w:type="spellEnd"/>
            <w:r w:rsidRPr="007467B5">
              <w:rPr>
                <w:rFonts w:ascii="Times New Roman" w:hAnsi="Times New Roman" w:cs="Times New Roman"/>
                <w:color w:val="000000"/>
                <w:sz w:val="18"/>
                <w:szCs w:val="18"/>
              </w:rPr>
              <w:t xml:space="preserve"> мен банк </w:t>
            </w:r>
            <w:proofErr w:type="spellStart"/>
            <w:r w:rsidRPr="007467B5">
              <w:rPr>
                <w:rFonts w:ascii="Times New Roman" w:hAnsi="Times New Roman" w:cs="Times New Roman"/>
                <w:color w:val="000000"/>
                <w:sz w:val="18"/>
                <w:szCs w:val="18"/>
              </w:rPr>
              <w:t>операцияларының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жекелеген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түрлерін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жүзеге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асыратын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ұйымдар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арқылы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төлемдерді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қабылдауды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қамтамасыз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етуге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міндетті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Тұтынушыдан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өзіне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берілетін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интернет-</w:t>
            </w:r>
            <w:proofErr w:type="spellStart"/>
            <w:r w:rsidRPr="007467B5">
              <w:rPr>
                <w:rFonts w:ascii="Times New Roman" w:hAnsi="Times New Roman" w:cs="Times New Roman"/>
                <w:color w:val="000000"/>
                <w:sz w:val="18"/>
                <w:szCs w:val="18"/>
              </w:rPr>
              <w:t>ресурстар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немесе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терминалдар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агенттері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ұйымдары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сияқты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қосымша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көздер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арқылы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төлемдер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қабылдауға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жол</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беріледі</w:t>
            </w:r>
            <w:proofErr w:type="spellEnd"/>
            <w:r w:rsidRPr="007467B5">
              <w:rPr>
                <w:rFonts w:ascii="Times New Roman" w:hAnsi="Times New Roman" w:cs="Times New Roman"/>
                <w:color w:val="000000"/>
                <w:sz w:val="18"/>
                <w:szCs w:val="18"/>
              </w:rPr>
              <w:t>;</w:t>
            </w:r>
          </w:p>
          <w:p w14:paraId="275479A1" w14:textId="77777777" w:rsidR="007467B5" w:rsidRPr="007467B5" w:rsidRDefault="007467B5" w:rsidP="00CA0928">
            <w:pPr>
              <w:jc w:val="both"/>
              <w:rPr>
                <w:rFonts w:ascii="Times New Roman" w:hAnsi="Times New Roman" w:cs="Times New Roman"/>
                <w:color w:val="000000"/>
                <w:sz w:val="18"/>
                <w:szCs w:val="18"/>
              </w:rPr>
            </w:pPr>
            <w:r w:rsidRPr="007467B5">
              <w:rPr>
                <w:rFonts w:ascii="Times New Roman" w:hAnsi="Times New Roman" w:cs="Times New Roman"/>
                <w:color w:val="000000"/>
                <w:sz w:val="18"/>
                <w:szCs w:val="18"/>
              </w:rPr>
              <w:t xml:space="preserve">6) </w:t>
            </w:r>
            <w:proofErr w:type="spellStart"/>
            <w:r w:rsidRPr="007467B5">
              <w:rPr>
                <w:rFonts w:ascii="Times New Roman" w:hAnsi="Times New Roman" w:cs="Times New Roman"/>
                <w:color w:val="000000"/>
                <w:sz w:val="18"/>
                <w:szCs w:val="18"/>
              </w:rPr>
              <w:t>тұтынылған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төлем</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құжатын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Тұтынушыға</w:t>
            </w:r>
            <w:proofErr w:type="spellEnd"/>
            <w:r w:rsidRPr="007467B5">
              <w:rPr>
                <w:rFonts w:ascii="Times New Roman" w:hAnsi="Times New Roman" w:cs="Times New Roman"/>
                <w:color w:val="000000"/>
                <w:sz w:val="18"/>
                <w:szCs w:val="18"/>
              </w:rPr>
              <w:t xml:space="preserve"> ай </w:t>
            </w:r>
            <w:proofErr w:type="spellStart"/>
            <w:r w:rsidRPr="007467B5">
              <w:rPr>
                <w:rFonts w:ascii="Times New Roman" w:hAnsi="Times New Roman" w:cs="Times New Roman"/>
                <w:color w:val="000000"/>
                <w:sz w:val="18"/>
                <w:szCs w:val="18"/>
              </w:rPr>
              <w:t>сайын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ұсынуға</w:t>
            </w:r>
            <w:proofErr w:type="spellEnd"/>
            <w:r w:rsidRPr="007467B5">
              <w:rPr>
                <w:rFonts w:ascii="Times New Roman" w:hAnsi="Times New Roman" w:cs="Times New Roman"/>
                <w:color w:val="000000"/>
                <w:sz w:val="18"/>
                <w:szCs w:val="18"/>
              </w:rPr>
              <w:t>;</w:t>
            </w:r>
          </w:p>
          <w:p w14:paraId="6ECACA4F" w14:textId="76473855"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7) энергия </w:t>
            </w:r>
            <w:proofErr w:type="spellStart"/>
            <w:r w:rsidRPr="007467B5">
              <w:rPr>
                <w:rFonts w:ascii="Times New Roman" w:hAnsi="Times New Roman" w:cs="Times New Roman"/>
                <w:color w:val="000000"/>
                <w:sz w:val="18"/>
                <w:szCs w:val="18"/>
              </w:rPr>
              <w:t>беруші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ұйымдар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тарапынан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жабдықты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жөндеу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және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жаңа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тұтынушыларды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қосу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бойынша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жоспарлы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жұмыстарды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жүргізуге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байланысты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берудің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жоспарлы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тоқтатылғаны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туралы</w:t>
            </w:r>
            <w:proofErr w:type="spellEnd"/>
            <w:r w:rsidRPr="007467B5">
              <w:rPr>
                <w:rFonts w:ascii="Times New Roman" w:hAnsi="Times New Roman" w:cs="Times New Roman"/>
                <w:color w:val="000000"/>
                <w:sz w:val="18"/>
                <w:szCs w:val="18"/>
              </w:rPr>
              <w:t xml:space="preserve"> </w:t>
            </w:r>
            <w:r w:rsidR="008048A2">
              <w:rPr>
                <w:rFonts w:ascii="Times New Roman" w:hAnsi="Times New Roman" w:cs="Times New Roman"/>
                <w:color w:val="000000"/>
                <w:sz w:val="18"/>
                <w:szCs w:val="18"/>
                <w:lang w:val="kk-KZ"/>
              </w:rPr>
              <w:t>Т</w:t>
            </w:r>
            <w:proofErr w:type="spellStart"/>
            <w:r w:rsidRPr="007467B5">
              <w:rPr>
                <w:rFonts w:ascii="Times New Roman" w:hAnsi="Times New Roman" w:cs="Times New Roman"/>
                <w:color w:val="000000"/>
                <w:sz w:val="18"/>
                <w:szCs w:val="18"/>
              </w:rPr>
              <w:t>ұтынушыны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ажыратқанға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дейін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күнтізбелік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күннен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кешіктірмей</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хабардар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етуге</w:t>
            </w:r>
            <w:proofErr w:type="spellEnd"/>
            <w:r w:rsidRPr="007467B5">
              <w:rPr>
                <w:rFonts w:ascii="Times New Roman" w:hAnsi="Times New Roman" w:cs="Times New Roman"/>
                <w:color w:val="000000"/>
                <w:sz w:val="18"/>
                <w:szCs w:val="18"/>
              </w:rPr>
              <w:t>;</w:t>
            </w:r>
          </w:p>
          <w:p w14:paraId="74C03B12" w14:textId="05604989" w:rsid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8) </w:t>
            </w:r>
            <w:proofErr w:type="spellStart"/>
            <w:r w:rsidRPr="007467B5">
              <w:rPr>
                <w:rFonts w:ascii="Times New Roman" w:hAnsi="Times New Roman" w:cs="Times New Roman"/>
                <w:color w:val="000000"/>
                <w:sz w:val="18"/>
                <w:szCs w:val="18"/>
              </w:rPr>
              <w:t>табиғи</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монополиялар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саласында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басшылықты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жүзеге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асыратын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мемлекеттік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органмен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келісілген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тарифтер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бойынша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беруге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міндетті</w:t>
            </w:r>
            <w:proofErr w:type="spellEnd"/>
            <w:r w:rsidRPr="007467B5">
              <w:rPr>
                <w:rFonts w:ascii="Times New Roman" w:hAnsi="Times New Roman" w:cs="Times New Roman"/>
                <w:color w:val="000000"/>
                <w:sz w:val="18"/>
                <w:szCs w:val="18"/>
              </w:rPr>
              <w:t>.</w:t>
            </w:r>
            <w:r w:rsidRPr="007467B5">
              <w:rPr>
                <w:rFonts w:ascii="Times New Roman" w:hAnsi="Times New Roman" w:cs="Times New Roman"/>
                <w:sz w:val="18"/>
                <w:szCs w:val="18"/>
              </w:rPr>
              <w:br/>
            </w:r>
          </w:p>
          <w:p w14:paraId="0DA723D8" w14:textId="77777777" w:rsidR="007467B5" w:rsidRPr="007467B5" w:rsidRDefault="007467B5" w:rsidP="00E24AA0">
            <w:pPr>
              <w:jc w:val="center"/>
              <w:rPr>
                <w:rFonts w:ascii="Times New Roman" w:hAnsi="Times New Roman" w:cs="Times New Roman"/>
                <w:sz w:val="18"/>
                <w:szCs w:val="18"/>
              </w:rPr>
            </w:pPr>
            <w:r w:rsidRPr="007467B5">
              <w:rPr>
                <w:rFonts w:ascii="Times New Roman" w:hAnsi="Times New Roman" w:cs="Times New Roman"/>
                <w:b/>
                <w:color w:val="000000"/>
                <w:sz w:val="18"/>
                <w:szCs w:val="18"/>
              </w:rPr>
              <w:lastRenderedPageBreak/>
              <w:t xml:space="preserve">7-тарау. </w:t>
            </w:r>
            <w:proofErr w:type="spellStart"/>
            <w:r w:rsidRPr="007467B5">
              <w:rPr>
                <w:rFonts w:ascii="Times New Roman" w:hAnsi="Times New Roman" w:cs="Times New Roman"/>
                <w:b/>
                <w:color w:val="000000"/>
                <w:sz w:val="18"/>
                <w:szCs w:val="18"/>
              </w:rPr>
              <w:t>Тараптардың</w:t>
            </w:r>
            <w:proofErr w:type="spellEnd"/>
            <w:r w:rsidRPr="007467B5">
              <w:rPr>
                <w:rFonts w:ascii="Times New Roman" w:hAnsi="Times New Roman" w:cs="Times New Roman"/>
                <w:b/>
                <w:color w:val="000000"/>
                <w:sz w:val="18"/>
                <w:szCs w:val="18"/>
              </w:rPr>
              <w:t xml:space="preserve"> </w:t>
            </w:r>
            <w:proofErr w:type="spellStart"/>
            <w:r w:rsidRPr="007467B5">
              <w:rPr>
                <w:rFonts w:ascii="Times New Roman" w:hAnsi="Times New Roman" w:cs="Times New Roman"/>
                <w:b/>
                <w:color w:val="000000"/>
                <w:sz w:val="18"/>
                <w:szCs w:val="18"/>
              </w:rPr>
              <w:t>жауапкершілігі</w:t>
            </w:r>
            <w:proofErr w:type="spellEnd"/>
          </w:p>
          <w:p w14:paraId="6016C426"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13. </w:t>
            </w:r>
            <w:proofErr w:type="spellStart"/>
            <w:r w:rsidRPr="007467B5">
              <w:rPr>
                <w:rFonts w:ascii="Times New Roman" w:hAnsi="Times New Roman" w:cs="Times New Roman"/>
                <w:color w:val="000000"/>
                <w:sz w:val="18"/>
                <w:szCs w:val="18"/>
              </w:rPr>
              <w:t>Электрмен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жабдықтау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шарты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бойынша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міндеттемелерін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орындамаған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немесе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тиісінше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орындамаған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жағдайда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тараптар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нақты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келтірілген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зиянды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еркімен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өтеуге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немесе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келіспеген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жағдайда</w:t>
            </w:r>
            <w:proofErr w:type="spellEnd"/>
            <w:r w:rsidRPr="007467B5">
              <w:rPr>
                <w:rFonts w:ascii="Times New Roman" w:hAnsi="Times New Roman" w:cs="Times New Roman"/>
                <w:color w:val="000000"/>
                <w:sz w:val="18"/>
                <w:szCs w:val="18"/>
              </w:rPr>
              <w:t xml:space="preserve"> сот </w:t>
            </w:r>
            <w:proofErr w:type="spellStart"/>
            <w:r w:rsidRPr="007467B5">
              <w:rPr>
                <w:rFonts w:ascii="Times New Roman" w:hAnsi="Times New Roman" w:cs="Times New Roman"/>
                <w:color w:val="000000"/>
                <w:sz w:val="18"/>
                <w:szCs w:val="18"/>
              </w:rPr>
              <w:t>шешімі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бойынша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өтеуге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міндетті</w:t>
            </w:r>
            <w:proofErr w:type="spellEnd"/>
            <w:r w:rsidRPr="007467B5">
              <w:rPr>
                <w:rFonts w:ascii="Times New Roman" w:hAnsi="Times New Roman" w:cs="Times New Roman"/>
                <w:color w:val="000000"/>
                <w:sz w:val="18"/>
                <w:szCs w:val="18"/>
              </w:rPr>
              <w:t>.</w:t>
            </w:r>
          </w:p>
          <w:p w14:paraId="646FC5DC" w14:textId="77777777" w:rsidR="007467B5" w:rsidRPr="007467B5" w:rsidRDefault="007467B5"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14. </w:t>
            </w:r>
            <w:proofErr w:type="spellStart"/>
            <w:r w:rsidRPr="007467B5">
              <w:rPr>
                <w:rFonts w:ascii="Times New Roman" w:hAnsi="Times New Roman" w:cs="Times New Roman"/>
                <w:color w:val="000000"/>
                <w:sz w:val="18"/>
                <w:szCs w:val="18"/>
              </w:rPr>
              <w:t>Тараптар</w:t>
            </w:r>
            <w:proofErr w:type="spellEnd"/>
            <w:r w:rsidRPr="007467B5">
              <w:rPr>
                <w:rFonts w:ascii="Times New Roman" w:hAnsi="Times New Roman" w:cs="Times New Roman"/>
                <w:color w:val="000000"/>
                <w:sz w:val="18"/>
                <w:szCs w:val="18"/>
              </w:rPr>
              <w:t xml:space="preserve"> форс-мажор (</w:t>
            </w:r>
            <w:proofErr w:type="spellStart"/>
            <w:r w:rsidRPr="007467B5">
              <w:rPr>
                <w:rFonts w:ascii="Times New Roman" w:hAnsi="Times New Roman" w:cs="Times New Roman"/>
                <w:color w:val="000000"/>
                <w:sz w:val="18"/>
                <w:szCs w:val="18"/>
              </w:rPr>
              <w:t>зілзалалар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әскери</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әрекеттер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террористік</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актілер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жағдайларынан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туындаған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сонымен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қатар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тараптардың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еркінен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тыс</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түрлі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беру </w:t>
            </w:r>
            <w:proofErr w:type="spellStart"/>
            <w:r w:rsidRPr="007467B5">
              <w:rPr>
                <w:rFonts w:ascii="Times New Roman" w:hAnsi="Times New Roman" w:cs="Times New Roman"/>
                <w:color w:val="000000"/>
                <w:sz w:val="18"/>
                <w:szCs w:val="18"/>
              </w:rPr>
              <w:t>желілерінің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және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басқа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жабдықтардың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зақымдалуы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немесе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ұрлануы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жағдайларда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электр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энергиясын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берудегі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үзілістер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материалдық</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жауапты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болмайды</w:t>
            </w:r>
            <w:proofErr w:type="spellEnd"/>
            <w:r w:rsidRPr="007467B5">
              <w:rPr>
                <w:rFonts w:ascii="Times New Roman" w:hAnsi="Times New Roman" w:cs="Times New Roman"/>
                <w:color w:val="000000"/>
                <w:sz w:val="18"/>
                <w:szCs w:val="18"/>
              </w:rPr>
              <w:t xml:space="preserve">. </w:t>
            </w:r>
          </w:p>
          <w:p w14:paraId="2F0683E1" w14:textId="1600892E" w:rsidR="007467B5" w:rsidRDefault="007467B5" w:rsidP="00CA0928">
            <w:pPr>
              <w:jc w:val="both"/>
              <w:rPr>
                <w:rFonts w:ascii="Times New Roman" w:hAnsi="Times New Roman" w:cs="Times New Roman"/>
                <w:sz w:val="18"/>
                <w:szCs w:val="18"/>
              </w:rPr>
            </w:pPr>
          </w:p>
          <w:p w14:paraId="27FE2B5A" w14:textId="77777777" w:rsidR="007467B5" w:rsidRPr="007467B5" w:rsidRDefault="007467B5" w:rsidP="00E24AA0">
            <w:pPr>
              <w:jc w:val="center"/>
              <w:rPr>
                <w:rFonts w:ascii="Times New Roman" w:hAnsi="Times New Roman" w:cs="Times New Roman"/>
                <w:sz w:val="18"/>
                <w:szCs w:val="18"/>
              </w:rPr>
            </w:pPr>
            <w:r w:rsidRPr="007467B5">
              <w:rPr>
                <w:rFonts w:ascii="Times New Roman" w:hAnsi="Times New Roman" w:cs="Times New Roman"/>
                <w:b/>
                <w:color w:val="000000"/>
                <w:sz w:val="18"/>
                <w:szCs w:val="18"/>
              </w:rPr>
              <w:t xml:space="preserve">8-тарау. </w:t>
            </w:r>
            <w:proofErr w:type="spellStart"/>
            <w:r w:rsidRPr="007467B5">
              <w:rPr>
                <w:rFonts w:ascii="Times New Roman" w:hAnsi="Times New Roman" w:cs="Times New Roman"/>
                <w:b/>
                <w:color w:val="000000"/>
                <w:sz w:val="18"/>
                <w:szCs w:val="18"/>
              </w:rPr>
              <w:t>Қорытынды</w:t>
            </w:r>
            <w:proofErr w:type="spellEnd"/>
            <w:r w:rsidRPr="007467B5">
              <w:rPr>
                <w:rFonts w:ascii="Times New Roman" w:hAnsi="Times New Roman" w:cs="Times New Roman"/>
                <w:b/>
                <w:color w:val="000000"/>
                <w:sz w:val="18"/>
                <w:szCs w:val="18"/>
              </w:rPr>
              <w:t xml:space="preserve"> </w:t>
            </w:r>
            <w:proofErr w:type="spellStart"/>
            <w:r w:rsidRPr="007467B5">
              <w:rPr>
                <w:rFonts w:ascii="Times New Roman" w:hAnsi="Times New Roman" w:cs="Times New Roman"/>
                <w:b/>
                <w:color w:val="000000"/>
                <w:sz w:val="18"/>
                <w:szCs w:val="18"/>
              </w:rPr>
              <w:t>ережелер</w:t>
            </w:r>
            <w:proofErr w:type="spellEnd"/>
          </w:p>
          <w:p w14:paraId="5CD1E2A7" w14:textId="0E23F0E9" w:rsidR="007467B5" w:rsidRPr="007467B5" w:rsidRDefault="007467B5" w:rsidP="00CA0928">
            <w:pPr>
              <w:jc w:val="both"/>
              <w:rPr>
                <w:rFonts w:ascii="Times New Roman" w:hAnsi="Times New Roman" w:cs="Times New Roman"/>
                <w:color w:val="000000"/>
                <w:sz w:val="18"/>
                <w:szCs w:val="18"/>
              </w:rPr>
            </w:pPr>
            <w:r w:rsidRPr="007467B5">
              <w:rPr>
                <w:rFonts w:ascii="Times New Roman" w:hAnsi="Times New Roman" w:cs="Times New Roman"/>
                <w:color w:val="000000"/>
                <w:sz w:val="18"/>
                <w:szCs w:val="18"/>
              </w:rPr>
              <w:t xml:space="preserve">15. </w:t>
            </w:r>
            <w:proofErr w:type="spellStart"/>
            <w:r w:rsidRPr="007467B5">
              <w:rPr>
                <w:rFonts w:ascii="Times New Roman" w:hAnsi="Times New Roman" w:cs="Times New Roman"/>
                <w:color w:val="000000"/>
                <w:sz w:val="18"/>
                <w:szCs w:val="18"/>
              </w:rPr>
              <w:t>Шарт</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Тұтынушы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қосылған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желіге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нақты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қосылған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сәттен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бастап</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жасалған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және</w:t>
            </w:r>
            <w:proofErr w:type="spellEnd"/>
            <w:r w:rsidRPr="007467B5">
              <w:rPr>
                <w:rFonts w:ascii="Times New Roman" w:hAnsi="Times New Roman" w:cs="Times New Roman"/>
                <w:color w:val="000000"/>
                <w:sz w:val="18"/>
                <w:szCs w:val="18"/>
              </w:rPr>
              <w:t xml:space="preserve"> </w:t>
            </w:r>
            <w:r w:rsidR="001877BF">
              <w:rPr>
                <w:rFonts w:ascii="Times New Roman" w:hAnsi="Times New Roman" w:cs="Times New Roman"/>
                <w:color w:val="000000"/>
                <w:sz w:val="18"/>
                <w:szCs w:val="18"/>
                <w:lang w:val="kk-KZ"/>
              </w:rPr>
              <w:t>1 (</w:t>
            </w:r>
            <w:proofErr w:type="spellStart"/>
            <w:r w:rsidRPr="007467B5">
              <w:rPr>
                <w:rFonts w:ascii="Times New Roman" w:hAnsi="Times New Roman" w:cs="Times New Roman"/>
                <w:color w:val="000000"/>
                <w:sz w:val="18"/>
                <w:szCs w:val="18"/>
              </w:rPr>
              <w:t>бір</w:t>
            </w:r>
            <w:proofErr w:type="spellEnd"/>
            <w:r w:rsidR="001877BF">
              <w:rPr>
                <w:rFonts w:ascii="Times New Roman" w:hAnsi="Times New Roman" w:cs="Times New Roman"/>
                <w:color w:val="000000"/>
                <w:sz w:val="18"/>
                <w:szCs w:val="18"/>
                <w:lang w:val="kk-KZ"/>
              </w:rPr>
              <w:t>)</w:t>
            </w:r>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жыл</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мерзімге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жарамды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болып</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есептеледі</w:t>
            </w:r>
            <w:proofErr w:type="spellEnd"/>
            <w:r w:rsidRPr="007467B5">
              <w:rPr>
                <w:rFonts w:ascii="Times New Roman" w:hAnsi="Times New Roman" w:cs="Times New Roman"/>
                <w:color w:val="000000"/>
                <w:sz w:val="18"/>
                <w:szCs w:val="18"/>
              </w:rPr>
              <w:t>.</w:t>
            </w:r>
          </w:p>
          <w:p w14:paraId="7AF0FB07" w14:textId="3F5EAB41" w:rsidR="007467B5" w:rsidRPr="007467B5" w:rsidRDefault="007467B5" w:rsidP="00CA0928">
            <w:pPr>
              <w:jc w:val="both"/>
              <w:rPr>
                <w:rFonts w:ascii="Times New Roman" w:hAnsi="Times New Roman" w:cs="Times New Roman"/>
                <w:color w:val="000000"/>
                <w:sz w:val="18"/>
                <w:szCs w:val="18"/>
              </w:rPr>
            </w:pPr>
            <w:proofErr w:type="spellStart"/>
            <w:r w:rsidRPr="007467B5">
              <w:rPr>
                <w:rFonts w:ascii="Times New Roman" w:hAnsi="Times New Roman" w:cs="Times New Roman"/>
                <w:color w:val="000000"/>
                <w:sz w:val="18"/>
                <w:szCs w:val="18"/>
              </w:rPr>
              <w:t>Тараптардың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бірінің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мерзімнің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аяқталуы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туралы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Шартты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тоқтату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немесе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өзгерту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туралы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өтініші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болмаған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кезде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ол</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белгіленбеген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мерзімге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және</w:t>
            </w:r>
            <w:proofErr w:type="spellEnd"/>
            <w:r w:rsidRPr="007467B5">
              <w:rPr>
                <w:rFonts w:ascii="Times New Roman" w:hAnsi="Times New Roman" w:cs="Times New Roman"/>
                <w:color w:val="000000"/>
                <w:sz w:val="18"/>
                <w:szCs w:val="18"/>
              </w:rPr>
              <w:t xml:space="preserve"> оны </w:t>
            </w:r>
            <w:proofErr w:type="spellStart"/>
            <w:r w:rsidRPr="007467B5">
              <w:rPr>
                <w:rFonts w:ascii="Times New Roman" w:hAnsi="Times New Roman" w:cs="Times New Roman"/>
                <w:color w:val="000000"/>
                <w:sz w:val="18"/>
                <w:szCs w:val="18"/>
              </w:rPr>
              <w:t>жасасу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кезінде</w:t>
            </w:r>
            <w:proofErr w:type="spellEnd"/>
            <w:r w:rsidR="001877BF">
              <w:rPr>
                <w:rFonts w:ascii="Times New Roman" w:hAnsi="Times New Roman" w:cs="Times New Roman"/>
                <w:color w:val="000000"/>
                <w:sz w:val="18"/>
                <w:szCs w:val="18"/>
                <w:lang w:val="kk-KZ"/>
              </w:rPr>
              <w:t>гі</w:t>
            </w:r>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Шартта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көзделген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талаптарда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ұзартылған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болып</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есептеледі</w:t>
            </w:r>
            <w:proofErr w:type="spellEnd"/>
            <w:r w:rsidRPr="007467B5">
              <w:rPr>
                <w:rFonts w:ascii="Times New Roman" w:hAnsi="Times New Roman" w:cs="Times New Roman"/>
                <w:color w:val="000000"/>
                <w:sz w:val="18"/>
                <w:szCs w:val="18"/>
              </w:rPr>
              <w:t>.</w:t>
            </w:r>
          </w:p>
          <w:p w14:paraId="09DB3DFF" w14:textId="38F2394B" w:rsidR="007467B5" w:rsidRPr="001877BF" w:rsidRDefault="007467B5" w:rsidP="00CA0928">
            <w:pPr>
              <w:jc w:val="both"/>
              <w:rPr>
                <w:rFonts w:ascii="Times New Roman" w:hAnsi="Times New Roman" w:cs="Times New Roman"/>
                <w:sz w:val="18"/>
                <w:szCs w:val="18"/>
                <w:lang w:val="kk-KZ"/>
              </w:rPr>
            </w:pPr>
            <w:r w:rsidRPr="007467B5">
              <w:rPr>
                <w:rFonts w:ascii="Times New Roman" w:hAnsi="Times New Roman" w:cs="Times New Roman"/>
                <w:color w:val="000000"/>
                <w:sz w:val="18"/>
                <w:szCs w:val="18"/>
              </w:rPr>
              <w:t xml:space="preserve">16. Осы </w:t>
            </w:r>
            <w:proofErr w:type="spellStart"/>
            <w:r w:rsidRPr="007467B5">
              <w:rPr>
                <w:rFonts w:ascii="Times New Roman" w:hAnsi="Times New Roman" w:cs="Times New Roman"/>
                <w:color w:val="000000"/>
                <w:sz w:val="18"/>
                <w:szCs w:val="18"/>
              </w:rPr>
              <w:t>Шарттың</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талаптарын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орындауға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байланысты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Сатушы</w:t>
            </w:r>
            <w:proofErr w:type="spellEnd"/>
            <w:r w:rsidRPr="007467B5">
              <w:rPr>
                <w:rFonts w:ascii="Times New Roman" w:hAnsi="Times New Roman" w:cs="Times New Roman"/>
                <w:color w:val="000000"/>
                <w:sz w:val="18"/>
                <w:szCs w:val="18"/>
              </w:rPr>
              <w:t xml:space="preserve"> мен </w:t>
            </w:r>
            <w:proofErr w:type="spellStart"/>
            <w:r w:rsidRPr="007467B5">
              <w:rPr>
                <w:rFonts w:ascii="Times New Roman" w:hAnsi="Times New Roman" w:cs="Times New Roman"/>
                <w:color w:val="000000"/>
                <w:sz w:val="18"/>
                <w:szCs w:val="18"/>
              </w:rPr>
              <w:t>Тұтынушы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арасында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даулы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мәселелер</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туындаған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жағдайда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Сатушы</w:t>
            </w:r>
            <w:proofErr w:type="spellEnd"/>
            <w:r w:rsidRPr="007467B5">
              <w:rPr>
                <w:rFonts w:ascii="Times New Roman" w:hAnsi="Times New Roman" w:cs="Times New Roman"/>
                <w:color w:val="000000"/>
                <w:sz w:val="18"/>
                <w:szCs w:val="18"/>
              </w:rPr>
              <w:t xml:space="preserve"> 3 (</w:t>
            </w:r>
            <w:proofErr w:type="spellStart"/>
            <w:r w:rsidRPr="007467B5">
              <w:rPr>
                <w:rFonts w:ascii="Times New Roman" w:hAnsi="Times New Roman" w:cs="Times New Roman"/>
                <w:color w:val="000000"/>
                <w:sz w:val="18"/>
                <w:szCs w:val="18"/>
              </w:rPr>
              <w:t>үш</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жұмыс</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күні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ішінде</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даулы</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мәселені</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өз</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еркімен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шешу</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үшін</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Тұтынушыға</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хабарлайды</w:t>
            </w:r>
            <w:proofErr w:type="spellEnd"/>
            <w:r w:rsidRPr="007467B5">
              <w:rPr>
                <w:rFonts w:ascii="Times New Roman" w:hAnsi="Times New Roman" w:cs="Times New Roman"/>
                <w:color w:val="000000"/>
                <w:sz w:val="18"/>
                <w:szCs w:val="18"/>
              </w:rPr>
              <w:t>.</w:t>
            </w:r>
            <w:r w:rsidR="001877BF">
              <w:rPr>
                <w:rFonts w:ascii="Times New Roman" w:hAnsi="Times New Roman" w:cs="Times New Roman"/>
                <w:color w:val="000000"/>
                <w:sz w:val="18"/>
                <w:szCs w:val="18"/>
                <w:lang w:val="kk-KZ"/>
              </w:rPr>
              <w:t xml:space="preserve"> </w:t>
            </w:r>
            <w:r w:rsidR="001877BF" w:rsidRPr="00665B8B">
              <w:rPr>
                <w:rFonts w:ascii="Times New Roman" w:hAnsi="Times New Roman" w:cs="Times New Roman"/>
                <w:color w:val="000000" w:themeColor="text1"/>
                <w:sz w:val="18"/>
                <w:szCs w:val="18"/>
                <w:lang w:val="kk-KZ"/>
              </w:rPr>
              <w:t>Келiсiмге қол жеткiзiлмеген жағдайда, даулы мәселелерді шешу осы Шартты орындау орны бойынша сот шешiмiмен жүзеге асырылады.</w:t>
            </w:r>
          </w:p>
          <w:p w14:paraId="3AE61C41" w14:textId="77777777" w:rsidR="007467B5" w:rsidRPr="00F12359" w:rsidRDefault="007467B5" w:rsidP="00CA0928">
            <w:pPr>
              <w:jc w:val="both"/>
              <w:rPr>
                <w:rFonts w:ascii="Times New Roman" w:hAnsi="Times New Roman" w:cs="Times New Roman"/>
                <w:sz w:val="18"/>
                <w:szCs w:val="18"/>
                <w:lang w:val="kk-KZ"/>
              </w:rPr>
            </w:pPr>
            <w:r w:rsidRPr="00F12359">
              <w:rPr>
                <w:rFonts w:ascii="Times New Roman" w:hAnsi="Times New Roman" w:cs="Times New Roman"/>
                <w:color w:val="000000"/>
                <w:sz w:val="18"/>
                <w:szCs w:val="18"/>
                <w:lang w:val="kk-KZ"/>
              </w:rPr>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14:paraId="1CEE04A8" w14:textId="5D8E03EC" w:rsidR="006F3163" w:rsidRPr="007467B5" w:rsidRDefault="002140A4" w:rsidP="00CA0928">
            <w:pPr>
              <w:pStyle w:val="HTML"/>
              <w:contextualSpacing/>
              <w:jc w:val="both"/>
              <w:rPr>
                <w:rFonts w:ascii="Times New Roman" w:hAnsi="Times New Roman" w:cs="Times New Roman"/>
                <w:color w:val="000000" w:themeColor="text1"/>
                <w:sz w:val="18"/>
                <w:szCs w:val="18"/>
                <w:lang w:val="kk-KZ"/>
              </w:rPr>
            </w:pPr>
            <w:r w:rsidRPr="007467B5">
              <w:rPr>
                <w:rFonts w:ascii="Times New Roman" w:hAnsi="Times New Roman" w:cs="Times New Roman"/>
                <w:color w:val="000000" w:themeColor="text1"/>
                <w:sz w:val="18"/>
                <w:szCs w:val="18"/>
                <w:lang w:val="kk-KZ"/>
              </w:rPr>
              <w:t>.</w:t>
            </w:r>
          </w:p>
        </w:tc>
        <w:tc>
          <w:tcPr>
            <w:tcW w:w="5475" w:type="dxa"/>
            <w:shd w:val="clear" w:color="auto" w:fill="auto"/>
          </w:tcPr>
          <w:p w14:paraId="5145656C" w14:textId="77777777" w:rsidR="00F76B04" w:rsidRPr="007467B5" w:rsidRDefault="00F76B04" w:rsidP="00CA0928">
            <w:pPr>
              <w:contextualSpacing/>
              <w:jc w:val="both"/>
              <w:rPr>
                <w:rStyle w:val="s1"/>
                <w:color w:val="000000" w:themeColor="text1"/>
                <w:sz w:val="18"/>
                <w:szCs w:val="18"/>
                <w:lang w:val="kk-KZ"/>
              </w:rPr>
            </w:pPr>
          </w:p>
          <w:p w14:paraId="2A8CADD3" w14:textId="0EA82961" w:rsidR="002140A4" w:rsidRPr="007467B5" w:rsidRDefault="00B3147F" w:rsidP="00CA0928">
            <w:pPr>
              <w:contextualSpacing/>
              <w:jc w:val="both"/>
              <w:rPr>
                <w:rFonts w:ascii="Times New Roman" w:hAnsi="Times New Roman" w:cs="Times New Roman"/>
                <w:b/>
                <w:bCs/>
                <w:color w:val="000000" w:themeColor="text1"/>
                <w:sz w:val="18"/>
                <w:szCs w:val="18"/>
              </w:rPr>
            </w:pPr>
            <w:r w:rsidRPr="007467B5">
              <w:rPr>
                <w:rStyle w:val="s1"/>
                <w:color w:val="000000" w:themeColor="text1"/>
                <w:sz w:val="18"/>
                <w:szCs w:val="18"/>
              </w:rPr>
              <w:t>ТОО «</w:t>
            </w:r>
            <w:proofErr w:type="spellStart"/>
            <w:r w:rsidRPr="007467B5">
              <w:rPr>
                <w:rStyle w:val="s1"/>
                <w:color w:val="000000" w:themeColor="text1"/>
                <w:sz w:val="18"/>
                <w:szCs w:val="18"/>
              </w:rPr>
              <w:t>Маңғыстау</w:t>
            </w:r>
            <w:proofErr w:type="spellEnd"/>
            <w:r w:rsidRPr="007467B5">
              <w:rPr>
                <w:rStyle w:val="s1"/>
                <w:color w:val="000000" w:themeColor="text1"/>
                <w:sz w:val="18"/>
                <w:szCs w:val="18"/>
              </w:rPr>
              <w:t xml:space="preserve"> </w:t>
            </w:r>
            <w:proofErr w:type="spellStart"/>
            <w:r w:rsidRPr="007467B5">
              <w:rPr>
                <w:rStyle w:val="s1"/>
                <w:color w:val="000000" w:themeColor="text1"/>
                <w:sz w:val="18"/>
                <w:szCs w:val="18"/>
              </w:rPr>
              <w:t>Жарық</w:t>
            </w:r>
            <w:proofErr w:type="spellEnd"/>
            <w:r w:rsidRPr="007467B5">
              <w:rPr>
                <w:rStyle w:val="s1"/>
                <w:color w:val="000000" w:themeColor="text1"/>
                <w:sz w:val="18"/>
                <w:szCs w:val="18"/>
              </w:rPr>
              <w:t xml:space="preserve">» </w:t>
            </w:r>
            <w:r w:rsidRPr="007467B5">
              <w:rPr>
                <w:rStyle w:val="s1"/>
                <w:b w:val="0"/>
                <w:color w:val="000000" w:themeColor="text1"/>
                <w:sz w:val="18"/>
                <w:szCs w:val="18"/>
              </w:rPr>
              <w:t>осуществляющее электроснабжение потребителей согласно</w:t>
            </w:r>
            <w:r w:rsidRPr="007467B5">
              <w:rPr>
                <w:rStyle w:val="s1"/>
                <w:color w:val="000000" w:themeColor="text1"/>
                <w:sz w:val="18"/>
                <w:szCs w:val="18"/>
              </w:rPr>
              <w:t xml:space="preserve"> лицензии №15019463 от 03.11.2015года, </w:t>
            </w:r>
            <w:r w:rsidRPr="007467B5">
              <w:rPr>
                <w:rStyle w:val="s1"/>
                <w:b w:val="0"/>
                <w:color w:val="000000" w:themeColor="text1"/>
                <w:sz w:val="18"/>
                <w:szCs w:val="18"/>
              </w:rPr>
              <w:t xml:space="preserve">именуемое в </w:t>
            </w:r>
            <w:r w:rsidR="00D32769" w:rsidRPr="007467B5">
              <w:rPr>
                <w:rStyle w:val="s1"/>
                <w:b w:val="0"/>
                <w:color w:val="000000" w:themeColor="text1"/>
                <w:sz w:val="18"/>
                <w:szCs w:val="18"/>
              </w:rPr>
              <w:t>дальнейшем «</w:t>
            </w:r>
            <w:r w:rsidRPr="007467B5">
              <w:rPr>
                <w:rStyle w:val="s1"/>
                <w:b w:val="0"/>
                <w:color w:val="000000" w:themeColor="text1"/>
                <w:sz w:val="18"/>
                <w:szCs w:val="18"/>
              </w:rPr>
              <w:t>Продавец</w:t>
            </w:r>
            <w:r w:rsidR="00D32769" w:rsidRPr="007467B5">
              <w:rPr>
                <w:rStyle w:val="s1"/>
                <w:b w:val="0"/>
                <w:color w:val="000000" w:themeColor="text1"/>
                <w:sz w:val="18"/>
                <w:szCs w:val="18"/>
              </w:rPr>
              <w:t>»,</w:t>
            </w:r>
            <w:r w:rsidR="00D32769" w:rsidRPr="007467B5">
              <w:rPr>
                <w:rStyle w:val="s1"/>
                <w:color w:val="000000" w:themeColor="text1"/>
                <w:sz w:val="18"/>
                <w:szCs w:val="18"/>
              </w:rPr>
              <w:t xml:space="preserve"> в</w:t>
            </w:r>
            <w:r w:rsidRPr="007467B5">
              <w:rPr>
                <w:rStyle w:val="s1"/>
                <w:b w:val="0"/>
                <w:color w:val="000000" w:themeColor="text1"/>
                <w:sz w:val="18"/>
                <w:szCs w:val="18"/>
              </w:rPr>
              <w:t xml:space="preserve"> лице </w:t>
            </w:r>
            <w:r w:rsidR="00CF79CF" w:rsidRPr="007467B5">
              <w:rPr>
                <w:rStyle w:val="s1"/>
                <w:b w:val="0"/>
                <w:color w:val="000000" w:themeColor="text1"/>
                <w:sz w:val="18"/>
                <w:szCs w:val="18"/>
              </w:rPr>
              <w:t xml:space="preserve">Генерального </w:t>
            </w:r>
            <w:r w:rsidRPr="007467B5">
              <w:rPr>
                <w:rStyle w:val="s1"/>
                <w:b w:val="0"/>
                <w:color w:val="000000" w:themeColor="text1"/>
                <w:sz w:val="18"/>
                <w:szCs w:val="18"/>
              </w:rPr>
              <w:t>директора</w:t>
            </w:r>
            <w:r w:rsidRPr="007467B5">
              <w:rPr>
                <w:rStyle w:val="s1"/>
                <w:color w:val="000000" w:themeColor="text1"/>
                <w:sz w:val="18"/>
                <w:szCs w:val="18"/>
              </w:rPr>
              <w:t xml:space="preserve"> </w:t>
            </w:r>
            <w:proofErr w:type="spellStart"/>
            <w:r w:rsidR="00CF79CF" w:rsidRPr="007467B5">
              <w:rPr>
                <w:rStyle w:val="s1"/>
                <w:color w:val="000000" w:themeColor="text1"/>
                <w:sz w:val="18"/>
                <w:szCs w:val="18"/>
              </w:rPr>
              <w:t>Ахмадина</w:t>
            </w:r>
            <w:proofErr w:type="spellEnd"/>
            <w:r w:rsidR="00CF79CF" w:rsidRPr="007467B5">
              <w:rPr>
                <w:rStyle w:val="s1"/>
                <w:color w:val="000000" w:themeColor="text1"/>
                <w:sz w:val="18"/>
                <w:szCs w:val="18"/>
              </w:rPr>
              <w:t xml:space="preserve"> Д.А.</w:t>
            </w:r>
            <w:r w:rsidR="002140A4" w:rsidRPr="007467B5">
              <w:rPr>
                <w:rStyle w:val="s0"/>
                <w:color w:val="000000" w:themeColor="text1"/>
                <w:sz w:val="18"/>
                <w:szCs w:val="18"/>
              </w:rPr>
              <w:t xml:space="preserve">, </w:t>
            </w:r>
            <w:r w:rsidR="0092317A" w:rsidRPr="00A96D6D">
              <w:rPr>
                <w:rStyle w:val="s0"/>
                <w:sz w:val="18"/>
                <w:szCs w:val="18"/>
              </w:rPr>
              <w:t>действующего на основании Устава</w:t>
            </w:r>
            <w:r w:rsidR="0092317A">
              <w:rPr>
                <w:rStyle w:val="s0"/>
                <w:color w:val="000000" w:themeColor="text1"/>
                <w:sz w:val="18"/>
                <w:szCs w:val="18"/>
              </w:rPr>
              <w:t xml:space="preserve">, </w:t>
            </w:r>
            <w:r w:rsidR="002140A4" w:rsidRPr="007467B5">
              <w:rPr>
                <w:rStyle w:val="s0"/>
                <w:color w:val="000000" w:themeColor="text1"/>
                <w:sz w:val="18"/>
                <w:szCs w:val="18"/>
              </w:rPr>
              <w:t>с одной стороны, и</w:t>
            </w:r>
            <w:r w:rsidR="0073781D" w:rsidRPr="007467B5">
              <w:rPr>
                <w:rStyle w:val="s0"/>
                <w:color w:val="000000" w:themeColor="text1"/>
                <w:sz w:val="18"/>
                <w:szCs w:val="18"/>
              </w:rPr>
              <w:t>_______________________</w:t>
            </w:r>
            <w:r w:rsidRPr="007467B5">
              <w:rPr>
                <w:rStyle w:val="s0"/>
                <w:color w:val="000000" w:themeColor="text1"/>
                <w:sz w:val="18"/>
                <w:szCs w:val="18"/>
              </w:rPr>
              <w:t>___________, ИИН_________________</w:t>
            </w:r>
          </w:p>
          <w:p w14:paraId="71F53D8F" w14:textId="5115F03B" w:rsidR="00B3147F" w:rsidRPr="007467B5" w:rsidRDefault="008258C2" w:rsidP="00CA0928">
            <w:pPr>
              <w:contextualSpacing/>
              <w:jc w:val="both"/>
              <w:rPr>
                <w:rStyle w:val="s0"/>
                <w:color w:val="000000" w:themeColor="text1"/>
                <w:sz w:val="18"/>
                <w:szCs w:val="18"/>
              </w:rPr>
            </w:pPr>
            <w:r w:rsidRPr="007467B5">
              <w:rPr>
                <w:rStyle w:val="s0"/>
                <w:color w:val="000000" w:themeColor="text1"/>
                <w:sz w:val="18"/>
                <w:szCs w:val="18"/>
              </w:rPr>
              <w:t>и</w:t>
            </w:r>
            <w:r w:rsidR="002140A4" w:rsidRPr="007467B5">
              <w:rPr>
                <w:rStyle w:val="s0"/>
                <w:color w:val="000000" w:themeColor="text1"/>
                <w:sz w:val="18"/>
                <w:szCs w:val="18"/>
              </w:rPr>
              <w:t>менуем</w:t>
            </w:r>
            <w:r w:rsidR="00B3147F" w:rsidRPr="007467B5">
              <w:rPr>
                <w:rStyle w:val="s0"/>
                <w:color w:val="000000" w:themeColor="text1"/>
                <w:sz w:val="18"/>
                <w:szCs w:val="18"/>
              </w:rPr>
              <w:t>ый(</w:t>
            </w:r>
            <w:proofErr w:type="spellStart"/>
            <w:r w:rsidR="00B65142" w:rsidRPr="007467B5">
              <w:rPr>
                <w:rStyle w:val="s0"/>
                <w:color w:val="000000" w:themeColor="text1"/>
                <w:sz w:val="18"/>
                <w:szCs w:val="18"/>
              </w:rPr>
              <w:t>ая</w:t>
            </w:r>
            <w:proofErr w:type="spellEnd"/>
            <w:r w:rsidR="00B65142" w:rsidRPr="007467B5">
              <w:rPr>
                <w:rStyle w:val="s0"/>
                <w:color w:val="000000" w:themeColor="text1"/>
                <w:sz w:val="18"/>
                <w:szCs w:val="18"/>
              </w:rPr>
              <w:t>) в</w:t>
            </w:r>
            <w:r w:rsidR="002140A4" w:rsidRPr="007467B5">
              <w:rPr>
                <w:rStyle w:val="s0"/>
                <w:color w:val="000000" w:themeColor="text1"/>
                <w:sz w:val="18"/>
                <w:szCs w:val="18"/>
              </w:rPr>
              <w:t xml:space="preserve"> дальнейшем </w:t>
            </w:r>
            <w:r w:rsidR="00DB2054" w:rsidRPr="007467B5">
              <w:rPr>
                <w:rStyle w:val="s0"/>
                <w:color w:val="000000" w:themeColor="text1"/>
                <w:sz w:val="18"/>
                <w:szCs w:val="18"/>
              </w:rPr>
              <w:t>«Потреб</w:t>
            </w:r>
            <w:r w:rsidR="006A1538" w:rsidRPr="007467B5">
              <w:rPr>
                <w:rStyle w:val="s0"/>
                <w:color w:val="000000" w:themeColor="text1"/>
                <w:sz w:val="18"/>
                <w:szCs w:val="18"/>
              </w:rPr>
              <w:t>итель», действующ</w:t>
            </w:r>
            <w:r w:rsidR="00B3147F" w:rsidRPr="007467B5">
              <w:rPr>
                <w:rStyle w:val="s0"/>
                <w:color w:val="000000" w:themeColor="text1"/>
                <w:sz w:val="18"/>
                <w:szCs w:val="18"/>
              </w:rPr>
              <w:t>ий(</w:t>
            </w:r>
            <w:proofErr w:type="spellStart"/>
            <w:r w:rsidR="00B3147F" w:rsidRPr="007467B5">
              <w:rPr>
                <w:rStyle w:val="s0"/>
                <w:color w:val="000000" w:themeColor="text1"/>
                <w:sz w:val="18"/>
                <w:szCs w:val="18"/>
              </w:rPr>
              <w:t>ая</w:t>
            </w:r>
            <w:proofErr w:type="spellEnd"/>
            <w:r w:rsidR="00B3147F" w:rsidRPr="007467B5">
              <w:rPr>
                <w:rStyle w:val="s0"/>
                <w:color w:val="000000" w:themeColor="text1"/>
                <w:sz w:val="18"/>
                <w:szCs w:val="18"/>
              </w:rPr>
              <w:t>)</w:t>
            </w:r>
            <w:r w:rsidR="006A1538" w:rsidRPr="007467B5">
              <w:rPr>
                <w:rStyle w:val="s0"/>
                <w:color w:val="000000" w:themeColor="text1"/>
                <w:sz w:val="18"/>
                <w:szCs w:val="18"/>
              </w:rPr>
              <w:t xml:space="preserve"> на основании_____________________________</w:t>
            </w:r>
            <w:r w:rsidR="00B3147F" w:rsidRPr="007467B5">
              <w:rPr>
                <w:rStyle w:val="s0"/>
                <w:color w:val="000000" w:themeColor="text1"/>
                <w:sz w:val="18"/>
                <w:szCs w:val="18"/>
              </w:rPr>
              <w:t>________________</w:t>
            </w:r>
          </w:p>
          <w:p w14:paraId="684782D8" w14:textId="77777777" w:rsidR="002140A4" w:rsidRPr="007467B5" w:rsidRDefault="00B3147F" w:rsidP="00CA0928">
            <w:pPr>
              <w:contextualSpacing/>
              <w:jc w:val="both"/>
              <w:rPr>
                <w:rFonts w:ascii="Times New Roman" w:hAnsi="Times New Roman" w:cs="Times New Roman"/>
                <w:color w:val="000000" w:themeColor="text1"/>
                <w:sz w:val="18"/>
                <w:szCs w:val="18"/>
              </w:rPr>
            </w:pPr>
            <w:r w:rsidRPr="007467B5">
              <w:rPr>
                <w:rStyle w:val="s0"/>
                <w:color w:val="000000" w:themeColor="text1"/>
                <w:sz w:val="18"/>
                <w:szCs w:val="18"/>
              </w:rPr>
              <w:t>__________________________________________</w:t>
            </w:r>
            <w:r w:rsidR="00212D8B" w:rsidRPr="007467B5">
              <w:rPr>
                <w:rStyle w:val="s0"/>
                <w:color w:val="000000" w:themeColor="text1"/>
                <w:sz w:val="18"/>
                <w:szCs w:val="18"/>
              </w:rPr>
              <w:t>с другой стороны</w:t>
            </w:r>
            <w:r w:rsidR="006A1538" w:rsidRPr="007467B5">
              <w:rPr>
                <w:rStyle w:val="s0"/>
                <w:color w:val="000000" w:themeColor="text1"/>
                <w:sz w:val="18"/>
                <w:szCs w:val="18"/>
              </w:rPr>
              <w:t>,</w:t>
            </w:r>
            <w:r w:rsidR="002140A4" w:rsidRPr="007467B5">
              <w:rPr>
                <w:rStyle w:val="s0"/>
                <w:color w:val="000000" w:themeColor="text1"/>
                <w:sz w:val="18"/>
                <w:szCs w:val="18"/>
              </w:rPr>
              <w:t xml:space="preserve"> именуемые в дальнейшем «Стороны», заключили настоящий договор электроснабжения (далее</w:t>
            </w:r>
            <w:r w:rsidR="002140A4" w:rsidRPr="007467B5">
              <w:rPr>
                <w:rFonts w:ascii="Times New Roman" w:hAnsi="Times New Roman" w:cs="Times New Roman"/>
                <w:color w:val="000000" w:themeColor="text1"/>
                <w:sz w:val="18"/>
                <w:szCs w:val="18"/>
              </w:rPr>
              <w:t xml:space="preserve"> - договор) о нижеследующем:</w:t>
            </w:r>
          </w:p>
          <w:p w14:paraId="1A7387E4" w14:textId="77777777" w:rsidR="002140A4" w:rsidRPr="007467B5" w:rsidRDefault="002140A4" w:rsidP="00CA0928">
            <w:pPr>
              <w:autoSpaceDE w:val="0"/>
              <w:autoSpaceDN w:val="0"/>
              <w:contextualSpacing/>
              <w:jc w:val="both"/>
              <w:rPr>
                <w:rFonts w:ascii="Times New Roman" w:hAnsi="Times New Roman" w:cs="Times New Roman"/>
                <w:color w:val="000000" w:themeColor="text1"/>
                <w:sz w:val="18"/>
                <w:szCs w:val="18"/>
              </w:rPr>
            </w:pPr>
            <w:r w:rsidRPr="007467B5">
              <w:rPr>
                <w:rFonts w:ascii="Times New Roman" w:hAnsi="Times New Roman" w:cs="Times New Roman"/>
                <w:color w:val="000000" w:themeColor="text1"/>
                <w:sz w:val="18"/>
                <w:szCs w:val="18"/>
              </w:rPr>
              <w:t> </w:t>
            </w:r>
          </w:p>
          <w:p w14:paraId="4F2B73CC" w14:textId="77777777" w:rsidR="00DF5B20" w:rsidRPr="007467B5" w:rsidRDefault="00DF5B20" w:rsidP="00CA0928">
            <w:pPr>
              <w:jc w:val="center"/>
              <w:rPr>
                <w:rFonts w:ascii="Times New Roman" w:hAnsi="Times New Roman" w:cs="Times New Roman"/>
                <w:sz w:val="18"/>
                <w:szCs w:val="18"/>
              </w:rPr>
            </w:pPr>
            <w:bookmarkStart w:id="3" w:name="z21"/>
            <w:r w:rsidRPr="007467B5">
              <w:rPr>
                <w:rFonts w:ascii="Times New Roman" w:hAnsi="Times New Roman" w:cs="Times New Roman"/>
                <w:b/>
                <w:color w:val="000000"/>
                <w:sz w:val="18"/>
                <w:szCs w:val="18"/>
              </w:rPr>
              <w:t>Глава 1. Основные понятия, используемые в договоре</w:t>
            </w:r>
          </w:p>
          <w:p w14:paraId="51064AB3" w14:textId="77777777" w:rsidR="00DF5B20" w:rsidRPr="007467B5" w:rsidRDefault="00DF5B20" w:rsidP="00CA0928">
            <w:pPr>
              <w:jc w:val="both"/>
              <w:rPr>
                <w:rFonts w:ascii="Times New Roman" w:hAnsi="Times New Roman" w:cs="Times New Roman"/>
                <w:sz w:val="18"/>
                <w:szCs w:val="18"/>
              </w:rPr>
            </w:pPr>
            <w:bookmarkStart w:id="4" w:name="z22"/>
            <w:bookmarkEnd w:id="3"/>
            <w:r w:rsidRPr="007467B5">
              <w:rPr>
                <w:rFonts w:ascii="Times New Roman" w:hAnsi="Times New Roman" w:cs="Times New Roman"/>
                <w:color w:val="000000"/>
                <w:sz w:val="18"/>
                <w:szCs w:val="18"/>
              </w:rPr>
              <w:t>1. В настоящем Договоре используются следующие основные понятия:</w:t>
            </w:r>
          </w:p>
          <w:p w14:paraId="796C9CF3" w14:textId="77777777" w:rsidR="00DF5B20" w:rsidRPr="007467B5" w:rsidRDefault="00DF5B20" w:rsidP="00CA0928">
            <w:pPr>
              <w:jc w:val="both"/>
              <w:rPr>
                <w:rFonts w:ascii="Times New Roman" w:hAnsi="Times New Roman" w:cs="Times New Roman"/>
                <w:sz w:val="18"/>
                <w:szCs w:val="18"/>
              </w:rPr>
            </w:pPr>
            <w:bookmarkStart w:id="5" w:name="z23"/>
            <w:bookmarkEnd w:id="4"/>
            <w:r w:rsidRPr="007467B5">
              <w:rPr>
                <w:rFonts w:ascii="Times New Roman" w:hAnsi="Times New Roman" w:cs="Times New Roman"/>
                <w:color w:val="000000"/>
                <w:sz w:val="18"/>
                <w:szCs w:val="18"/>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14:paraId="56CE1402" w14:textId="77777777" w:rsidR="00DF5B20" w:rsidRPr="007467B5" w:rsidRDefault="00DF5B20" w:rsidP="00CA0928">
            <w:pPr>
              <w:jc w:val="both"/>
              <w:rPr>
                <w:rFonts w:ascii="Times New Roman" w:hAnsi="Times New Roman" w:cs="Times New Roman"/>
                <w:sz w:val="18"/>
                <w:szCs w:val="18"/>
              </w:rPr>
            </w:pPr>
            <w:bookmarkStart w:id="6" w:name="z24"/>
            <w:bookmarkEnd w:id="5"/>
            <w:r w:rsidRPr="007467B5">
              <w:rPr>
                <w:rFonts w:ascii="Times New Roman" w:hAnsi="Times New Roman" w:cs="Times New Roman"/>
                <w:color w:val="000000"/>
                <w:sz w:val="18"/>
                <w:szCs w:val="18"/>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14:paraId="3AE262C6" w14:textId="77777777" w:rsidR="00DF5B20" w:rsidRPr="007467B5" w:rsidRDefault="00DF5B20" w:rsidP="00CA0928">
            <w:pPr>
              <w:jc w:val="both"/>
              <w:rPr>
                <w:rFonts w:ascii="Times New Roman" w:hAnsi="Times New Roman" w:cs="Times New Roman"/>
                <w:sz w:val="18"/>
                <w:szCs w:val="18"/>
              </w:rPr>
            </w:pPr>
            <w:bookmarkStart w:id="7" w:name="z25"/>
            <w:bookmarkEnd w:id="6"/>
            <w:r w:rsidRPr="007467B5">
              <w:rPr>
                <w:rFonts w:ascii="Times New Roman" w:hAnsi="Times New Roman" w:cs="Times New Roman"/>
                <w:color w:val="000000"/>
                <w:sz w:val="18"/>
                <w:szCs w:val="18"/>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14:paraId="19F41BCD" w14:textId="77777777" w:rsidR="00DF5B20" w:rsidRPr="007467B5" w:rsidRDefault="00DF5B20" w:rsidP="00CA0928">
            <w:pPr>
              <w:jc w:val="both"/>
              <w:rPr>
                <w:rFonts w:ascii="Times New Roman" w:hAnsi="Times New Roman" w:cs="Times New Roman"/>
                <w:sz w:val="18"/>
                <w:szCs w:val="18"/>
              </w:rPr>
            </w:pPr>
            <w:bookmarkStart w:id="8" w:name="z26"/>
            <w:bookmarkEnd w:id="7"/>
            <w:r w:rsidRPr="007467B5">
              <w:rPr>
                <w:rFonts w:ascii="Times New Roman" w:hAnsi="Times New Roman" w:cs="Times New Roman"/>
                <w:color w:val="000000"/>
                <w:sz w:val="18"/>
                <w:szCs w:val="18"/>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14:paraId="44DB4118" w14:textId="77777777" w:rsidR="00DF5B20" w:rsidRPr="007467B5" w:rsidRDefault="00DF5B20" w:rsidP="00CA0928">
            <w:pPr>
              <w:jc w:val="both"/>
              <w:rPr>
                <w:rFonts w:ascii="Times New Roman" w:hAnsi="Times New Roman" w:cs="Times New Roman"/>
                <w:sz w:val="18"/>
                <w:szCs w:val="18"/>
              </w:rPr>
            </w:pPr>
            <w:bookmarkStart w:id="9" w:name="z27"/>
            <w:bookmarkEnd w:id="8"/>
            <w:r w:rsidRPr="007467B5">
              <w:rPr>
                <w:rFonts w:ascii="Times New Roman" w:hAnsi="Times New Roman" w:cs="Times New Roman"/>
                <w:color w:val="000000"/>
                <w:sz w:val="18"/>
                <w:szCs w:val="18"/>
              </w:rPr>
              <w:t xml:space="preserve">5) точка продажи электрической энергии – точка, расположенная на границе ответственности </w:t>
            </w:r>
            <w:proofErr w:type="spellStart"/>
            <w:r w:rsidRPr="007467B5">
              <w:rPr>
                <w:rFonts w:ascii="Times New Roman" w:hAnsi="Times New Roman" w:cs="Times New Roman"/>
                <w:color w:val="000000"/>
                <w:sz w:val="18"/>
                <w:szCs w:val="18"/>
              </w:rPr>
              <w:t>энергопередающей</w:t>
            </w:r>
            <w:proofErr w:type="spellEnd"/>
            <w:r w:rsidRPr="007467B5">
              <w:rPr>
                <w:rFonts w:ascii="Times New Roman" w:hAnsi="Times New Roman" w:cs="Times New Roman"/>
                <w:color w:val="000000"/>
                <w:sz w:val="18"/>
                <w:szCs w:val="18"/>
              </w:rPr>
              <w:t xml:space="preserve"> организации, с которой энергоснабжающая организация имеет договор на передачу электрической энергии.</w:t>
            </w:r>
          </w:p>
          <w:p w14:paraId="2A5D0359" w14:textId="77777777" w:rsidR="00DF5B20" w:rsidRPr="007467B5" w:rsidRDefault="00DF5B20" w:rsidP="00CA0928">
            <w:pPr>
              <w:jc w:val="both"/>
              <w:rPr>
                <w:rFonts w:ascii="Times New Roman" w:hAnsi="Times New Roman" w:cs="Times New Roman"/>
                <w:sz w:val="18"/>
                <w:szCs w:val="18"/>
              </w:rPr>
            </w:pPr>
            <w:bookmarkStart w:id="10" w:name="z28"/>
            <w:bookmarkEnd w:id="9"/>
            <w:r w:rsidRPr="007467B5">
              <w:rPr>
                <w:rFonts w:ascii="Times New Roman" w:hAnsi="Times New Roman" w:cs="Times New Roman"/>
                <w:color w:val="000000"/>
                <w:sz w:val="18"/>
                <w:szCs w:val="18"/>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bookmarkEnd w:id="10"/>
          <w:p w14:paraId="4D5627B3" w14:textId="77777777" w:rsidR="00DF5B20" w:rsidRPr="007467B5" w:rsidRDefault="00DF5B20" w:rsidP="00CA0928">
            <w:pPr>
              <w:jc w:val="both"/>
              <w:rPr>
                <w:rFonts w:ascii="Times New Roman" w:hAnsi="Times New Roman" w:cs="Times New Roman"/>
                <w:sz w:val="18"/>
                <w:szCs w:val="18"/>
              </w:rPr>
            </w:pPr>
          </w:p>
          <w:p w14:paraId="7D3DEAF8" w14:textId="465925D6" w:rsidR="00DF5B20" w:rsidRPr="007467B5" w:rsidRDefault="00DF5B20" w:rsidP="00CA0928">
            <w:pPr>
              <w:jc w:val="center"/>
              <w:rPr>
                <w:rFonts w:ascii="Times New Roman" w:hAnsi="Times New Roman" w:cs="Times New Roman"/>
                <w:sz w:val="18"/>
                <w:szCs w:val="18"/>
              </w:rPr>
            </w:pPr>
            <w:bookmarkStart w:id="11" w:name="z29"/>
            <w:r w:rsidRPr="007467B5">
              <w:rPr>
                <w:rFonts w:ascii="Times New Roman" w:hAnsi="Times New Roman" w:cs="Times New Roman"/>
                <w:b/>
                <w:color w:val="000000"/>
                <w:sz w:val="18"/>
                <w:szCs w:val="18"/>
              </w:rPr>
              <w:t>Глава 2. Предмет Договора</w:t>
            </w:r>
          </w:p>
          <w:p w14:paraId="4B6C3058" w14:textId="77777777" w:rsidR="00DF5B20" w:rsidRPr="007467B5" w:rsidRDefault="00DF5B20" w:rsidP="00CA0928">
            <w:pPr>
              <w:jc w:val="both"/>
              <w:rPr>
                <w:rFonts w:ascii="Times New Roman" w:hAnsi="Times New Roman" w:cs="Times New Roman"/>
                <w:sz w:val="18"/>
                <w:szCs w:val="18"/>
              </w:rPr>
            </w:pPr>
            <w:bookmarkStart w:id="12" w:name="z30"/>
            <w:bookmarkEnd w:id="11"/>
            <w:r w:rsidRPr="007467B5">
              <w:rPr>
                <w:rFonts w:ascii="Times New Roman" w:hAnsi="Times New Roman" w:cs="Times New Roman"/>
                <w:color w:val="000000"/>
                <w:sz w:val="18"/>
                <w:szCs w:val="18"/>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14:paraId="10876A60" w14:textId="3C4F9A04" w:rsidR="00DF5B20" w:rsidRPr="007467B5" w:rsidRDefault="00DF5B20" w:rsidP="00CA0928">
            <w:pPr>
              <w:jc w:val="both"/>
              <w:rPr>
                <w:rFonts w:ascii="Times New Roman" w:hAnsi="Times New Roman" w:cs="Times New Roman"/>
                <w:sz w:val="18"/>
                <w:szCs w:val="18"/>
              </w:rPr>
            </w:pPr>
            <w:bookmarkStart w:id="13" w:name="z31"/>
            <w:bookmarkEnd w:id="12"/>
            <w:r w:rsidRPr="007467B5">
              <w:rPr>
                <w:rFonts w:ascii="Times New Roman" w:hAnsi="Times New Roman" w:cs="Times New Roman"/>
                <w:color w:val="000000"/>
                <w:sz w:val="18"/>
                <w:szCs w:val="18"/>
              </w:rPr>
              <w:t xml:space="preserve">3. Договор заключается с Потребителем только при наличии у него </w:t>
            </w:r>
            <w:r w:rsidR="00BE712A" w:rsidRPr="007467B5">
              <w:rPr>
                <w:rFonts w:ascii="Times New Roman" w:hAnsi="Times New Roman" w:cs="Times New Roman"/>
                <w:color w:val="000000"/>
                <w:sz w:val="18"/>
                <w:szCs w:val="18"/>
              </w:rPr>
              <w:t>оборудования,</w:t>
            </w:r>
            <w:r w:rsidRPr="007467B5">
              <w:rPr>
                <w:rFonts w:ascii="Times New Roman" w:hAnsi="Times New Roman" w:cs="Times New Roman"/>
                <w:color w:val="000000"/>
                <w:sz w:val="18"/>
                <w:szCs w:val="18"/>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14:paraId="3608A683" w14:textId="77777777" w:rsidR="00DF5B20" w:rsidRPr="007467B5" w:rsidRDefault="00DF5B20" w:rsidP="00CA0928">
            <w:pPr>
              <w:jc w:val="both"/>
              <w:rPr>
                <w:rFonts w:ascii="Times New Roman" w:hAnsi="Times New Roman" w:cs="Times New Roman"/>
                <w:b/>
                <w:color w:val="000000"/>
                <w:sz w:val="18"/>
                <w:szCs w:val="18"/>
              </w:rPr>
            </w:pPr>
            <w:bookmarkStart w:id="14" w:name="z32"/>
            <w:bookmarkEnd w:id="13"/>
          </w:p>
          <w:p w14:paraId="04E8CDEE" w14:textId="4E68DD7F" w:rsidR="00DF5B20" w:rsidRPr="007467B5" w:rsidRDefault="00DF5B20" w:rsidP="00CA0928">
            <w:pPr>
              <w:jc w:val="center"/>
              <w:rPr>
                <w:rFonts w:ascii="Times New Roman" w:hAnsi="Times New Roman" w:cs="Times New Roman"/>
                <w:sz w:val="18"/>
                <w:szCs w:val="18"/>
              </w:rPr>
            </w:pPr>
            <w:r w:rsidRPr="007467B5">
              <w:rPr>
                <w:rFonts w:ascii="Times New Roman" w:hAnsi="Times New Roman" w:cs="Times New Roman"/>
                <w:b/>
                <w:color w:val="000000"/>
                <w:sz w:val="18"/>
                <w:szCs w:val="18"/>
              </w:rPr>
              <w:t>Глава 3. Учет потребляемой электрической энергии</w:t>
            </w:r>
          </w:p>
          <w:p w14:paraId="7230CADF" w14:textId="77777777" w:rsidR="00DF5B20" w:rsidRPr="007467B5" w:rsidRDefault="00DF5B20" w:rsidP="00CA0928">
            <w:pPr>
              <w:jc w:val="both"/>
              <w:rPr>
                <w:rFonts w:ascii="Times New Roman" w:hAnsi="Times New Roman" w:cs="Times New Roman"/>
                <w:sz w:val="18"/>
                <w:szCs w:val="18"/>
              </w:rPr>
            </w:pPr>
            <w:bookmarkStart w:id="15" w:name="z33"/>
            <w:bookmarkEnd w:id="14"/>
            <w:r w:rsidRPr="007467B5">
              <w:rPr>
                <w:rFonts w:ascii="Times New Roman" w:hAnsi="Times New Roman" w:cs="Times New Roman"/>
                <w:color w:val="000000"/>
                <w:sz w:val="18"/>
                <w:szCs w:val="18"/>
              </w:rPr>
              <w:t xml:space="preserve">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 </w:t>
            </w:r>
          </w:p>
          <w:p w14:paraId="54E3BBAE" w14:textId="77777777" w:rsidR="00DF5B20" w:rsidRPr="007467B5" w:rsidRDefault="00DF5B20" w:rsidP="00CA0928">
            <w:pPr>
              <w:jc w:val="both"/>
              <w:rPr>
                <w:rFonts w:ascii="Times New Roman" w:hAnsi="Times New Roman" w:cs="Times New Roman"/>
                <w:sz w:val="18"/>
                <w:szCs w:val="18"/>
              </w:rPr>
            </w:pPr>
            <w:bookmarkStart w:id="16" w:name="z34"/>
            <w:bookmarkEnd w:id="15"/>
            <w:r w:rsidRPr="007467B5">
              <w:rPr>
                <w:rFonts w:ascii="Times New Roman" w:hAnsi="Times New Roman" w:cs="Times New Roman"/>
                <w:color w:val="000000"/>
                <w:sz w:val="18"/>
                <w:szCs w:val="18"/>
              </w:rPr>
              <w:lastRenderedPageBreak/>
              <w:t>5. Количество приборов коммерческого учета отражается в перечне приборов коммерческого учета согласно приложению к настоящему Договору.</w:t>
            </w:r>
          </w:p>
          <w:p w14:paraId="3FA3E6FD" w14:textId="77777777" w:rsidR="00DF5B20" w:rsidRPr="007467B5" w:rsidRDefault="00DF5B20" w:rsidP="00CA0928">
            <w:pPr>
              <w:jc w:val="both"/>
              <w:rPr>
                <w:rFonts w:ascii="Times New Roman" w:hAnsi="Times New Roman" w:cs="Times New Roman"/>
                <w:sz w:val="18"/>
                <w:szCs w:val="18"/>
              </w:rPr>
            </w:pPr>
            <w:bookmarkStart w:id="17" w:name="z35"/>
            <w:bookmarkEnd w:id="16"/>
            <w:r w:rsidRPr="007467B5">
              <w:rPr>
                <w:rFonts w:ascii="Times New Roman" w:hAnsi="Times New Roman" w:cs="Times New Roman"/>
                <w:color w:val="000000"/>
                <w:sz w:val="18"/>
                <w:szCs w:val="18"/>
              </w:rPr>
              <w:t xml:space="preserve">6. Снятие показаний приборов коммерческого учета производится не позднее 21-00 часа представителями Продавца или </w:t>
            </w:r>
            <w:proofErr w:type="spellStart"/>
            <w:r w:rsidRPr="007467B5">
              <w:rPr>
                <w:rFonts w:ascii="Times New Roman" w:hAnsi="Times New Roman" w:cs="Times New Roman"/>
                <w:color w:val="000000"/>
                <w:sz w:val="18"/>
                <w:szCs w:val="18"/>
              </w:rPr>
              <w:t>энергопередающей</w:t>
            </w:r>
            <w:proofErr w:type="spellEnd"/>
            <w:r w:rsidRPr="007467B5">
              <w:rPr>
                <w:rFonts w:ascii="Times New Roman" w:hAnsi="Times New Roman" w:cs="Times New Roman"/>
                <w:color w:val="000000"/>
                <w:sz w:val="18"/>
                <w:szCs w:val="18"/>
              </w:rPr>
              <w:t xml:space="preserve">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bookmarkEnd w:id="17"/>
          <w:p w14:paraId="0DE15D84" w14:textId="77777777" w:rsidR="00DF5B20" w:rsidRPr="007467B5" w:rsidRDefault="00DF5B20"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 xml:space="preserve">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w:t>
            </w:r>
            <w:proofErr w:type="spellStart"/>
            <w:r w:rsidRPr="007467B5">
              <w:rPr>
                <w:rFonts w:ascii="Times New Roman" w:hAnsi="Times New Roman" w:cs="Times New Roman"/>
                <w:color w:val="000000"/>
                <w:sz w:val="18"/>
                <w:szCs w:val="18"/>
              </w:rPr>
              <w:t>энергопередающей</w:t>
            </w:r>
            <w:proofErr w:type="spellEnd"/>
            <w:r w:rsidRPr="007467B5">
              <w:rPr>
                <w:rFonts w:ascii="Times New Roman" w:hAnsi="Times New Roman" w:cs="Times New Roman"/>
                <w:color w:val="000000"/>
                <w:sz w:val="18"/>
                <w:szCs w:val="18"/>
              </w:rPr>
              <w:t xml:space="preserve"> организацией по мере их выявления в пределах срока, не превышающего шести месяцев.</w:t>
            </w:r>
          </w:p>
          <w:p w14:paraId="19CD501F" w14:textId="4853AA15" w:rsidR="00DF5B20" w:rsidRDefault="00DF5B20" w:rsidP="00CA0928">
            <w:pPr>
              <w:jc w:val="both"/>
              <w:rPr>
                <w:rFonts w:ascii="Times New Roman" w:hAnsi="Times New Roman" w:cs="Times New Roman"/>
                <w:b/>
                <w:color w:val="000000"/>
                <w:sz w:val="18"/>
                <w:szCs w:val="18"/>
              </w:rPr>
            </w:pPr>
            <w:bookmarkStart w:id="18" w:name="z37"/>
          </w:p>
          <w:p w14:paraId="4CB0C43D" w14:textId="77777777" w:rsidR="0032009B" w:rsidRPr="007467B5" w:rsidRDefault="0032009B" w:rsidP="00CA0928">
            <w:pPr>
              <w:jc w:val="both"/>
              <w:rPr>
                <w:rFonts w:ascii="Times New Roman" w:hAnsi="Times New Roman" w:cs="Times New Roman"/>
                <w:b/>
                <w:color w:val="000000"/>
                <w:sz w:val="18"/>
                <w:szCs w:val="18"/>
              </w:rPr>
            </w:pPr>
          </w:p>
          <w:p w14:paraId="74876D74" w14:textId="09906813" w:rsidR="00DF5B20" w:rsidRPr="007467B5" w:rsidRDefault="00DF5B20" w:rsidP="00CA0928">
            <w:pPr>
              <w:jc w:val="center"/>
              <w:rPr>
                <w:rFonts w:ascii="Times New Roman" w:hAnsi="Times New Roman" w:cs="Times New Roman"/>
                <w:sz w:val="18"/>
                <w:szCs w:val="18"/>
              </w:rPr>
            </w:pPr>
            <w:r w:rsidRPr="007467B5">
              <w:rPr>
                <w:rFonts w:ascii="Times New Roman" w:hAnsi="Times New Roman" w:cs="Times New Roman"/>
                <w:b/>
                <w:color w:val="000000"/>
                <w:sz w:val="18"/>
                <w:szCs w:val="18"/>
              </w:rPr>
              <w:t>Глава 4. Порядок оплаты электрической энергии</w:t>
            </w:r>
          </w:p>
          <w:p w14:paraId="0A7F0430" w14:textId="77777777" w:rsidR="00DF5B20" w:rsidRPr="007467B5" w:rsidRDefault="00DF5B20" w:rsidP="00CA0928">
            <w:pPr>
              <w:jc w:val="both"/>
              <w:rPr>
                <w:rFonts w:ascii="Times New Roman" w:hAnsi="Times New Roman" w:cs="Times New Roman"/>
                <w:sz w:val="18"/>
                <w:szCs w:val="18"/>
              </w:rPr>
            </w:pPr>
            <w:bookmarkStart w:id="19" w:name="z38"/>
            <w:bookmarkEnd w:id="18"/>
            <w:r w:rsidRPr="007467B5">
              <w:rPr>
                <w:rFonts w:ascii="Times New Roman" w:hAnsi="Times New Roman" w:cs="Times New Roman"/>
                <w:color w:val="000000"/>
                <w:sz w:val="18"/>
                <w:szCs w:val="18"/>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bookmarkEnd w:id="19"/>
          <w:p w14:paraId="45D06174" w14:textId="77777777" w:rsidR="00DF5B20" w:rsidRPr="007467B5" w:rsidRDefault="00DF5B20"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p w14:paraId="66378BEF" w14:textId="77777777" w:rsidR="00DF5B20" w:rsidRPr="007467B5" w:rsidRDefault="00DF5B20" w:rsidP="00CA0928">
            <w:pPr>
              <w:jc w:val="both"/>
              <w:rPr>
                <w:rFonts w:ascii="Times New Roman" w:hAnsi="Times New Roman" w:cs="Times New Roman"/>
                <w:sz w:val="18"/>
                <w:szCs w:val="18"/>
              </w:rPr>
            </w:pPr>
            <w:bookmarkStart w:id="20" w:name="z293"/>
            <w:r w:rsidRPr="007467B5">
              <w:rPr>
                <w:rFonts w:ascii="Times New Roman" w:hAnsi="Times New Roman" w:cs="Times New Roman"/>
                <w:color w:val="000000"/>
                <w:sz w:val="18"/>
                <w:szCs w:val="18"/>
              </w:rPr>
              <w:t xml:space="preserve">7-1. Если Потребитель отключен за нарушение условия договора электроснабжения, то подключение его производится </w:t>
            </w:r>
            <w:proofErr w:type="spellStart"/>
            <w:r w:rsidRPr="007467B5">
              <w:rPr>
                <w:rFonts w:ascii="Times New Roman" w:hAnsi="Times New Roman" w:cs="Times New Roman"/>
                <w:color w:val="000000"/>
                <w:sz w:val="18"/>
                <w:szCs w:val="18"/>
              </w:rPr>
              <w:t>энергопередающей</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энергопроизводящей</w:t>
            </w:r>
            <w:proofErr w:type="spellEnd"/>
            <w:r w:rsidRPr="007467B5">
              <w:rPr>
                <w:rFonts w:ascii="Times New Roman" w:hAnsi="Times New Roman" w:cs="Times New Roman"/>
                <w:color w:val="000000"/>
                <w:sz w:val="18"/>
                <w:szCs w:val="18"/>
              </w:rPr>
              <w:t>) организацией в течении 1 (одного) рабочего дня, после обращения потребителя с приложением документов, подтверждающих устранение нарушения и оплаты услуги за подключение.</w:t>
            </w:r>
          </w:p>
          <w:p w14:paraId="7C004622" w14:textId="77777777" w:rsidR="00DF5B20" w:rsidRPr="007467B5" w:rsidRDefault="00DF5B20" w:rsidP="00CA0928">
            <w:pPr>
              <w:jc w:val="both"/>
              <w:rPr>
                <w:rFonts w:ascii="Times New Roman" w:hAnsi="Times New Roman" w:cs="Times New Roman"/>
                <w:sz w:val="18"/>
                <w:szCs w:val="18"/>
              </w:rPr>
            </w:pPr>
            <w:bookmarkStart w:id="21" w:name="z294"/>
            <w:bookmarkEnd w:id="20"/>
            <w:r w:rsidRPr="007467B5">
              <w:rPr>
                <w:rFonts w:ascii="Times New Roman" w:hAnsi="Times New Roman" w:cs="Times New Roman"/>
                <w:color w:val="000000"/>
                <w:sz w:val="18"/>
                <w:szCs w:val="18"/>
              </w:rPr>
              <w:t>7-2.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bookmarkEnd w:id="21"/>
          <w:p w14:paraId="318F7F49" w14:textId="77777777" w:rsidR="00DF5B20" w:rsidRPr="007467B5" w:rsidRDefault="00DF5B20"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Допускается получения платежных документов и уведомлений о наличии задолженностей только через интернет-ресурс или единой расчетной организации, в случае наличия письменного согласия потребителя в акцепте настоящего договора.</w:t>
            </w:r>
          </w:p>
          <w:p w14:paraId="6912F3F3" w14:textId="77777777" w:rsidR="00DF5B20" w:rsidRPr="007467B5" w:rsidRDefault="00DF5B20" w:rsidP="00CA0928">
            <w:pPr>
              <w:jc w:val="both"/>
              <w:rPr>
                <w:rFonts w:ascii="Times New Roman" w:hAnsi="Times New Roman" w:cs="Times New Roman"/>
                <w:sz w:val="18"/>
                <w:szCs w:val="18"/>
              </w:rPr>
            </w:pPr>
            <w:bookmarkStart w:id="22" w:name="z295"/>
            <w:r w:rsidRPr="007467B5">
              <w:rPr>
                <w:rFonts w:ascii="Times New Roman" w:hAnsi="Times New Roman" w:cs="Times New Roman"/>
                <w:color w:val="000000"/>
                <w:sz w:val="18"/>
                <w:szCs w:val="18"/>
              </w:rPr>
              <w:t xml:space="preserve">7-3.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w:t>
            </w:r>
            <w:proofErr w:type="spellStart"/>
            <w:r w:rsidRPr="007467B5">
              <w:rPr>
                <w:rFonts w:ascii="Times New Roman" w:hAnsi="Times New Roman" w:cs="Times New Roman"/>
                <w:color w:val="000000"/>
                <w:sz w:val="18"/>
                <w:szCs w:val="18"/>
              </w:rPr>
              <w:t>энергопередающей</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энергопроизводящей</w:t>
            </w:r>
            <w:proofErr w:type="spellEnd"/>
            <w:r w:rsidRPr="007467B5">
              <w:rPr>
                <w:rFonts w:ascii="Times New Roman" w:hAnsi="Times New Roman" w:cs="Times New Roman"/>
                <w:color w:val="000000"/>
                <w:sz w:val="18"/>
                <w:szCs w:val="18"/>
              </w:rPr>
              <w:t>) организацией по согласованию с Потребителем.</w:t>
            </w:r>
          </w:p>
          <w:p w14:paraId="1725A8B7" w14:textId="77777777" w:rsidR="00DF5B20" w:rsidRPr="007467B5" w:rsidRDefault="00DF5B20" w:rsidP="00CA0928">
            <w:pPr>
              <w:jc w:val="both"/>
              <w:rPr>
                <w:rFonts w:ascii="Times New Roman" w:hAnsi="Times New Roman" w:cs="Times New Roman"/>
                <w:sz w:val="18"/>
                <w:szCs w:val="18"/>
              </w:rPr>
            </w:pPr>
            <w:bookmarkStart w:id="23" w:name="z296"/>
            <w:bookmarkEnd w:id="22"/>
            <w:r w:rsidRPr="007467B5">
              <w:rPr>
                <w:rFonts w:ascii="Times New Roman" w:hAnsi="Times New Roman" w:cs="Times New Roman"/>
                <w:color w:val="000000"/>
                <w:sz w:val="18"/>
                <w:szCs w:val="18"/>
              </w:rPr>
              <w:t>7-4.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дней.</w:t>
            </w:r>
          </w:p>
          <w:p w14:paraId="1AC63C7D" w14:textId="77777777" w:rsidR="00DF5B20" w:rsidRPr="007467B5" w:rsidRDefault="00DF5B20" w:rsidP="00CA0928">
            <w:pPr>
              <w:jc w:val="both"/>
              <w:rPr>
                <w:rFonts w:ascii="Times New Roman" w:hAnsi="Times New Roman" w:cs="Times New Roman"/>
                <w:sz w:val="18"/>
                <w:szCs w:val="18"/>
              </w:rPr>
            </w:pPr>
            <w:bookmarkStart w:id="24" w:name="z40"/>
            <w:bookmarkEnd w:id="23"/>
            <w:r w:rsidRPr="007467B5">
              <w:rPr>
                <w:rFonts w:ascii="Times New Roman" w:hAnsi="Times New Roman" w:cs="Times New Roman"/>
                <w:color w:val="000000"/>
                <w:sz w:val="18"/>
                <w:szCs w:val="18"/>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14:paraId="420B503E" w14:textId="2B033B62" w:rsidR="00DF5B20" w:rsidRDefault="00DF5B20" w:rsidP="00CA0928">
            <w:pPr>
              <w:jc w:val="both"/>
              <w:rPr>
                <w:rFonts w:ascii="Times New Roman" w:hAnsi="Times New Roman" w:cs="Times New Roman"/>
                <w:b/>
                <w:color w:val="000000"/>
                <w:sz w:val="18"/>
                <w:szCs w:val="18"/>
              </w:rPr>
            </w:pPr>
            <w:bookmarkStart w:id="25" w:name="z41"/>
            <w:bookmarkEnd w:id="24"/>
          </w:p>
          <w:p w14:paraId="3609DDC4" w14:textId="77777777" w:rsidR="006457B3" w:rsidRPr="007467B5" w:rsidRDefault="006457B3" w:rsidP="00CA0928">
            <w:pPr>
              <w:jc w:val="both"/>
              <w:rPr>
                <w:rFonts w:ascii="Times New Roman" w:hAnsi="Times New Roman" w:cs="Times New Roman"/>
                <w:b/>
                <w:color w:val="000000"/>
                <w:sz w:val="18"/>
                <w:szCs w:val="18"/>
              </w:rPr>
            </w:pPr>
          </w:p>
          <w:p w14:paraId="47122347" w14:textId="77777777" w:rsidR="00DF5B20" w:rsidRPr="007467B5" w:rsidRDefault="00DF5B20" w:rsidP="00F162FB">
            <w:pPr>
              <w:jc w:val="center"/>
              <w:rPr>
                <w:rFonts w:ascii="Times New Roman" w:hAnsi="Times New Roman" w:cs="Times New Roman"/>
                <w:sz w:val="18"/>
                <w:szCs w:val="18"/>
              </w:rPr>
            </w:pPr>
            <w:r w:rsidRPr="007467B5">
              <w:rPr>
                <w:rFonts w:ascii="Times New Roman" w:hAnsi="Times New Roman" w:cs="Times New Roman"/>
                <w:b/>
                <w:color w:val="000000"/>
                <w:sz w:val="18"/>
                <w:szCs w:val="18"/>
              </w:rPr>
              <w:t>Глава 5. Права и обязанности Потребителя</w:t>
            </w:r>
          </w:p>
          <w:p w14:paraId="1DE042F2" w14:textId="77777777" w:rsidR="00DF5B20" w:rsidRPr="007467B5" w:rsidRDefault="00DF5B20" w:rsidP="00CA0928">
            <w:pPr>
              <w:jc w:val="both"/>
              <w:rPr>
                <w:rFonts w:ascii="Times New Roman" w:hAnsi="Times New Roman" w:cs="Times New Roman"/>
                <w:sz w:val="18"/>
                <w:szCs w:val="18"/>
              </w:rPr>
            </w:pPr>
            <w:bookmarkStart w:id="26" w:name="z42"/>
            <w:bookmarkEnd w:id="25"/>
            <w:r w:rsidRPr="007467B5">
              <w:rPr>
                <w:rFonts w:ascii="Times New Roman" w:hAnsi="Times New Roman" w:cs="Times New Roman"/>
                <w:color w:val="000000"/>
                <w:sz w:val="18"/>
                <w:szCs w:val="18"/>
              </w:rPr>
              <w:t>9. Потребитель имеет право:</w:t>
            </w:r>
          </w:p>
          <w:p w14:paraId="3F7503D3" w14:textId="77777777" w:rsidR="00DF5B20" w:rsidRPr="007467B5" w:rsidRDefault="00DF5B20" w:rsidP="00CA0928">
            <w:pPr>
              <w:jc w:val="both"/>
              <w:rPr>
                <w:rFonts w:ascii="Times New Roman" w:hAnsi="Times New Roman" w:cs="Times New Roman"/>
                <w:sz w:val="18"/>
                <w:szCs w:val="18"/>
              </w:rPr>
            </w:pPr>
            <w:bookmarkStart w:id="27" w:name="z297"/>
            <w:bookmarkEnd w:id="26"/>
            <w:r w:rsidRPr="007467B5">
              <w:rPr>
                <w:rFonts w:ascii="Times New Roman" w:hAnsi="Times New Roman" w:cs="Times New Roman"/>
                <w:color w:val="000000"/>
                <w:sz w:val="18"/>
                <w:szCs w:val="18"/>
              </w:rPr>
              <w:t>1) получать электрическую энергию в соответствии с заключенным договором;</w:t>
            </w:r>
          </w:p>
          <w:p w14:paraId="07207B31" w14:textId="77777777" w:rsidR="00DF5B20" w:rsidRPr="007467B5" w:rsidRDefault="00DF5B20" w:rsidP="00CA0928">
            <w:pPr>
              <w:jc w:val="both"/>
              <w:rPr>
                <w:rFonts w:ascii="Times New Roman" w:hAnsi="Times New Roman" w:cs="Times New Roman"/>
                <w:sz w:val="18"/>
                <w:szCs w:val="18"/>
              </w:rPr>
            </w:pPr>
            <w:bookmarkStart w:id="28" w:name="z298"/>
            <w:bookmarkEnd w:id="27"/>
            <w:r w:rsidRPr="007467B5">
              <w:rPr>
                <w:rFonts w:ascii="Times New Roman" w:hAnsi="Times New Roman" w:cs="Times New Roman"/>
                <w:color w:val="000000"/>
                <w:sz w:val="18"/>
                <w:szCs w:val="18"/>
              </w:rPr>
              <w:t>2) использовать электрическую энергию в необходимом ему количестве;</w:t>
            </w:r>
          </w:p>
          <w:p w14:paraId="0422A97F" w14:textId="77777777" w:rsidR="00DF5B20" w:rsidRPr="007467B5" w:rsidRDefault="00DF5B20" w:rsidP="00CA0928">
            <w:pPr>
              <w:jc w:val="both"/>
              <w:rPr>
                <w:rFonts w:ascii="Times New Roman" w:hAnsi="Times New Roman" w:cs="Times New Roman"/>
                <w:sz w:val="18"/>
                <w:szCs w:val="18"/>
              </w:rPr>
            </w:pPr>
            <w:bookmarkStart w:id="29" w:name="z299"/>
            <w:bookmarkEnd w:id="28"/>
            <w:r w:rsidRPr="007467B5">
              <w:rPr>
                <w:rFonts w:ascii="Times New Roman" w:hAnsi="Times New Roman" w:cs="Times New Roman"/>
                <w:color w:val="000000"/>
                <w:sz w:val="18"/>
                <w:szCs w:val="18"/>
              </w:rPr>
              <w:t xml:space="preserve">3) требовать от </w:t>
            </w:r>
            <w:proofErr w:type="spellStart"/>
            <w:r w:rsidRPr="007467B5">
              <w:rPr>
                <w:rFonts w:ascii="Times New Roman" w:hAnsi="Times New Roman" w:cs="Times New Roman"/>
                <w:color w:val="000000"/>
                <w:sz w:val="18"/>
                <w:szCs w:val="18"/>
              </w:rPr>
              <w:t>энергопроизводящей</w:t>
            </w:r>
            <w:proofErr w:type="spellEnd"/>
            <w:r w:rsidRPr="007467B5">
              <w:rPr>
                <w:rFonts w:ascii="Times New Roman" w:hAnsi="Times New Roman" w:cs="Times New Roman"/>
                <w:color w:val="000000"/>
                <w:sz w:val="18"/>
                <w:szCs w:val="18"/>
              </w:rPr>
              <w:t xml:space="preserve">, </w:t>
            </w:r>
            <w:proofErr w:type="spellStart"/>
            <w:r w:rsidRPr="007467B5">
              <w:rPr>
                <w:rFonts w:ascii="Times New Roman" w:hAnsi="Times New Roman" w:cs="Times New Roman"/>
                <w:color w:val="000000"/>
                <w:sz w:val="18"/>
                <w:szCs w:val="18"/>
              </w:rPr>
              <w:t>энергопередающей</w:t>
            </w:r>
            <w:proofErr w:type="spellEnd"/>
            <w:r w:rsidRPr="007467B5">
              <w:rPr>
                <w:rFonts w:ascii="Times New Roman" w:hAnsi="Times New Roman" w:cs="Times New Roman"/>
                <w:color w:val="000000"/>
                <w:sz w:val="18"/>
                <w:szCs w:val="18"/>
              </w:rPr>
              <w:t xml:space="preserve">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14:paraId="40CD246F" w14:textId="77777777" w:rsidR="00DF5B20" w:rsidRPr="007467B5" w:rsidRDefault="00DF5B20" w:rsidP="00CA0928">
            <w:pPr>
              <w:jc w:val="both"/>
              <w:rPr>
                <w:rFonts w:ascii="Times New Roman" w:hAnsi="Times New Roman" w:cs="Times New Roman"/>
                <w:sz w:val="18"/>
                <w:szCs w:val="18"/>
              </w:rPr>
            </w:pPr>
            <w:bookmarkStart w:id="30" w:name="z300"/>
            <w:bookmarkEnd w:id="29"/>
            <w:r w:rsidRPr="007467B5">
              <w:rPr>
                <w:rFonts w:ascii="Times New Roman" w:hAnsi="Times New Roman" w:cs="Times New Roman"/>
                <w:color w:val="000000"/>
                <w:sz w:val="18"/>
                <w:szCs w:val="18"/>
              </w:rPr>
              <w:t>4) обращаться в суд для решения спорных вопросов, связанных с заключением и исполнением договора;</w:t>
            </w:r>
          </w:p>
          <w:p w14:paraId="18FB921D" w14:textId="77777777" w:rsidR="00DF5B20" w:rsidRPr="007467B5" w:rsidRDefault="00DF5B20" w:rsidP="00CA0928">
            <w:pPr>
              <w:jc w:val="both"/>
              <w:rPr>
                <w:rFonts w:ascii="Times New Roman" w:hAnsi="Times New Roman" w:cs="Times New Roman"/>
                <w:sz w:val="18"/>
                <w:szCs w:val="18"/>
              </w:rPr>
            </w:pPr>
            <w:bookmarkStart w:id="31" w:name="z301"/>
            <w:bookmarkEnd w:id="30"/>
            <w:r w:rsidRPr="007467B5">
              <w:rPr>
                <w:rFonts w:ascii="Times New Roman" w:hAnsi="Times New Roman" w:cs="Times New Roman"/>
                <w:color w:val="000000"/>
                <w:sz w:val="18"/>
                <w:szCs w:val="18"/>
              </w:rPr>
              <w:lastRenderedPageBreak/>
              <w:t>5) производить оплату за потребленную электрическую энергию по тарифам, дифференцированным в зависимости от объемов ее потребления;</w:t>
            </w:r>
          </w:p>
          <w:p w14:paraId="06212992" w14:textId="77777777" w:rsidR="00DF5B20" w:rsidRPr="007467B5" w:rsidRDefault="00DF5B20" w:rsidP="00CA0928">
            <w:pPr>
              <w:jc w:val="both"/>
              <w:rPr>
                <w:rFonts w:ascii="Times New Roman" w:hAnsi="Times New Roman" w:cs="Times New Roman"/>
                <w:sz w:val="18"/>
                <w:szCs w:val="18"/>
              </w:rPr>
            </w:pPr>
            <w:bookmarkStart w:id="32" w:name="z302"/>
            <w:bookmarkEnd w:id="31"/>
            <w:r w:rsidRPr="007467B5">
              <w:rPr>
                <w:rFonts w:ascii="Times New Roman" w:hAnsi="Times New Roman" w:cs="Times New Roman"/>
                <w:color w:val="000000"/>
                <w:sz w:val="18"/>
                <w:szCs w:val="18"/>
              </w:rPr>
              <w:t>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14:paraId="41448102" w14:textId="77777777" w:rsidR="00DF5B20" w:rsidRPr="007467B5" w:rsidRDefault="00DF5B20" w:rsidP="00CA0928">
            <w:pPr>
              <w:jc w:val="both"/>
              <w:rPr>
                <w:rFonts w:ascii="Times New Roman" w:hAnsi="Times New Roman" w:cs="Times New Roman"/>
                <w:sz w:val="18"/>
                <w:szCs w:val="18"/>
              </w:rPr>
            </w:pPr>
            <w:bookmarkStart w:id="33" w:name="z303"/>
            <w:bookmarkEnd w:id="32"/>
            <w:r w:rsidRPr="007467B5">
              <w:rPr>
                <w:rFonts w:ascii="Times New Roman" w:hAnsi="Times New Roman" w:cs="Times New Roman"/>
                <w:color w:val="000000"/>
                <w:sz w:val="18"/>
                <w:szCs w:val="18"/>
              </w:rPr>
              <w:t>7) требовать от Продавца платежный документ с детальной расшифровкой начислений, по объемам потребленной электрической энергии;</w:t>
            </w:r>
          </w:p>
          <w:p w14:paraId="7C1601B0" w14:textId="77777777" w:rsidR="00DF5B20" w:rsidRPr="007467B5" w:rsidRDefault="00DF5B20" w:rsidP="00CA0928">
            <w:pPr>
              <w:jc w:val="both"/>
              <w:rPr>
                <w:rFonts w:ascii="Times New Roman" w:hAnsi="Times New Roman" w:cs="Times New Roman"/>
                <w:sz w:val="18"/>
                <w:szCs w:val="18"/>
              </w:rPr>
            </w:pPr>
            <w:bookmarkStart w:id="34" w:name="z304"/>
            <w:bookmarkEnd w:id="33"/>
            <w:r w:rsidRPr="007467B5">
              <w:rPr>
                <w:rFonts w:ascii="Times New Roman" w:hAnsi="Times New Roman" w:cs="Times New Roman"/>
                <w:color w:val="000000"/>
                <w:sz w:val="18"/>
                <w:szCs w:val="18"/>
              </w:rPr>
              <w:t>8) сменить обслуживающую энергоснабжающую организацию на новую энергоснабжающую организацию.</w:t>
            </w:r>
          </w:p>
          <w:p w14:paraId="734BC694" w14:textId="77777777" w:rsidR="00DF5B20" w:rsidRPr="007467B5" w:rsidRDefault="00DF5B20" w:rsidP="00CA0928">
            <w:pPr>
              <w:jc w:val="both"/>
              <w:rPr>
                <w:rFonts w:ascii="Times New Roman" w:hAnsi="Times New Roman" w:cs="Times New Roman"/>
                <w:sz w:val="18"/>
                <w:szCs w:val="18"/>
              </w:rPr>
            </w:pPr>
            <w:bookmarkStart w:id="35" w:name="z47"/>
            <w:bookmarkEnd w:id="34"/>
            <w:r w:rsidRPr="007467B5">
              <w:rPr>
                <w:rFonts w:ascii="Times New Roman" w:hAnsi="Times New Roman" w:cs="Times New Roman"/>
                <w:color w:val="000000"/>
                <w:sz w:val="18"/>
                <w:szCs w:val="18"/>
              </w:rPr>
              <w:t>10. Потребитель обязан:</w:t>
            </w:r>
          </w:p>
          <w:p w14:paraId="3D0E0F88" w14:textId="102E5F51" w:rsidR="00DF5B20" w:rsidRPr="007467B5" w:rsidRDefault="001673AA" w:rsidP="00CA0928">
            <w:pPr>
              <w:jc w:val="both"/>
              <w:rPr>
                <w:rFonts w:ascii="Times New Roman" w:hAnsi="Times New Roman" w:cs="Times New Roman"/>
                <w:sz w:val="18"/>
                <w:szCs w:val="18"/>
              </w:rPr>
            </w:pPr>
            <w:bookmarkStart w:id="36" w:name="z49"/>
            <w:bookmarkEnd w:id="35"/>
            <w:r>
              <w:rPr>
                <w:rFonts w:ascii="Times New Roman" w:hAnsi="Times New Roman" w:cs="Times New Roman"/>
                <w:color w:val="000000"/>
                <w:sz w:val="18"/>
                <w:szCs w:val="18"/>
              </w:rPr>
              <w:t>1</w:t>
            </w:r>
            <w:r w:rsidR="00DF5B20" w:rsidRPr="007467B5">
              <w:rPr>
                <w:rFonts w:ascii="Times New Roman" w:hAnsi="Times New Roman" w:cs="Times New Roman"/>
                <w:color w:val="000000"/>
                <w:sz w:val="18"/>
                <w:szCs w:val="18"/>
              </w:rPr>
              <w:t>) соблюдать режимы энергопотребления, определенные договором купли-продажи электрической энергии;</w:t>
            </w:r>
          </w:p>
          <w:p w14:paraId="5F76A04F" w14:textId="76A9CBE3" w:rsidR="00DF5B20" w:rsidRPr="007467B5" w:rsidRDefault="001673AA" w:rsidP="00CA0928">
            <w:pPr>
              <w:jc w:val="both"/>
              <w:rPr>
                <w:rFonts w:ascii="Times New Roman" w:hAnsi="Times New Roman" w:cs="Times New Roman"/>
                <w:sz w:val="18"/>
                <w:szCs w:val="18"/>
              </w:rPr>
            </w:pPr>
            <w:bookmarkStart w:id="37" w:name="z50"/>
            <w:bookmarkEnd w:id="36"/>
            <w:r>
              <w:rPr>
                <w:rFonts w:ascii="Times New Roman" w:hAnsi="Times New Roman" w:cs="Times New Roman"/>
                <w:color w:val="000000"/>
                <w:sz w:val="18"/>
                <w:szCs w:val="18"/>
              </w:rPr>
              <w:t>2</w:t>
            </w:r>
            <w:r w:rsidR="00DF5B20" w:rsidRPr="007467B5">
              <w:rPr>
                <w:rFonts w:ascii="Times New Roman" w:hAnsi="Times New Roman" w:cs="Times New Roman"/>
                <w:color w:val="000000"/>
                <w:sz w:val="18"/>
                <w:szCs w:val="18"/>
              </w:rPr>
              <w:t>)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14:paraId="64F0D09C" w14:textId="6DF74BD6" w:rsidR="00DF5B20" w:rsidRPr="007467B5" w:rsidRDefault="001673AA" w:rsidP="00CA0928">
            <w:pPr>
              <w:jc w:val="both"/>
              <w:rPr>
                <w:rFonts w:ascii="Times New Roman" w:hAnsi="Times New Roman" w:cs="Times New Roman"/>
                <w:sz w:val="18"/>
                <w:szCs w:val="18"/>
              </w:rPr>
            </w:pPr>
            <w:bookmarkStart w:id="38" w:name="z51"/>
            <w:bookmarkEnd w:id="37"/>
            <w:r>
              <w:rPr>
                <w:rFonts w:ascii="Times New Roman" w:hAnsi="Times New Roman" w:cs="Times New Roman"/>
                <w:color w:val="000000"/>
                <w:sz w:val="18"/>
                <w:szCs w:val="18"/>
              </w:rPr>
              <w:t>3</w:t>
            </w:r>
            <w:r w:rsidR="00DF5B20" w:rsidRPr="007467B5">
              <w:rPr>
                <w:rFonts w:ascii="Times New Roman" w:hAnsi="Times New Roman" w:cs="Times New Roman"/>
                <w:color w:val="000000"/>
                <w:sz w:val="18"/>
                <w:szCs w:val="18"/>
              </w:rPr>
              <w:t>) своевременно оплачивать отпущенную, переданную и потребленную электрическую энергию согласно заключенным договорам;</w:t>
            </w:r>
          </w:p>
          <w:p w14:paraId="057FEFAE" w14:textId="0A349EF1" w:rsidR="00DF5B20" w:rsidRPr="007467B5" w:rsidRDefault="001673AA" w:rsidP="00CA0928">
            <w:pPr>
              <w:jc w:val="both"/>
              <w:rPr>
                <w:rFonts w:ascii="Times New Roman" w:hAnsi="Times New Roman" w:cs="Times New Roman"/>
                <w:sz w:val="18"/>
                <w:szCs w:val="18"/>
              </w:rPr>
            </w:pPr>
            <w:bookmarkStart w:id="39" w:name="z52"/>
            <w:bookmarkEnd w:id="38"/>
            <w:r>
              <w:rPr>
                <w:rFonts w:ascii="Times New Roman" w:hAnsi="Times New Roman" w:cs="Times New Roman"/>
                <w:color w:val="000000"/>
                <w:sz w:val="18"/>
                <w:szCs w:val="18"/>
              </w:rPr>
              <w:t>4</w:t>
            </w:r>
            <w:r w:rsidR="00DF5B20" w:rsidRPr="007467B5">
              <w:rPr>
                <w:rFonts w:ascii="Times New Roman" w:hAnsi="Times New Roman" w:cs="Times New Roman"/>
                <w:color w:val="000000"/>
                <w:sz w:val="18"/>
                <w:szCs w:val="18"/>
              </w:rPr>
              <w:t xml:space="preserve">) допускать работников энергоснабжающих и </w:t>
            </w:r>
            <w:proofErr w:type="spellStart"/>
            <w:r w:rsidR="00DF5B20" w:rsidRPr="007467B5">
              <w:rPr>
                <w:rFonts w:ascii="Times New Roman" w:hAnsi="Times New Roman" w:cs="Times New Roman"/>
                <w:color w:val="000000"/>
                <w:sz w:val="18"/>
                <w:szCs w:val="18"/>
              </w:rPr>
              <w:t>энергопередающих</w:t>
            </w:r>
            <w:proofErr w:type="spellEnd"/>
            <w:r w:rsidR="00DF5B20" w:rsidRPr="007467B5">
              <w:rPr>
                <w:rFonts w:ascii="Times New Roman" w:hAnsi="Times New Roman" w:cs="Times New Roman"/>
                <w:color w:val="000000"/>
                <w:sz w:val="18"/>
                <w:szCs w:val="18"/>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bookmarkEnd w:id="39"/>
          <w:p w14:paraId="181A951E" w14:textId="77777777" w:rsidR="00DF5B20" w:rsidRPr="007467B5" w:rsidRDefault="00DF5B20" w:rsidP="00CA0928">
            <w:pPr>
              <w:jc w:val="both"/>
              <w:rPr>
                <w:rFonts w:ascii="Times New Roman" w:hAnsi="Times New Roman" w:cs="Times New Roman"/>
                <w:sz w:val="18"/>
                <w:szCs w:val="18"/>
              </w:rPr>
            </w:pPr>
          </w:p>
          <w:p w14:paraId="4ED76E7F" w14:textId="77777777" w:rsidR="00DF5B20" w:rsidRPr="007467B5" w:rsidRDefault="00DF5B20" w:rsidP="00E24AA0">
            <w:pPr>
              <w:jc w:val="center"/>
              <w:rPr>
                <w:rFonts w:ascii="Times New Roman" w:hAnsi="Times New Roman" w:cs="Times New Roman"/>
                <w:sz w:val="18"/>
                <w:szCs w:val="18"/>
              </w:rPr>
            </w:pPr>
            <w:bookmarkStart w:id="40" w:name="z53"/>
            <w:r w:rsidRPr="007467B5">
              <w:rPr>
                <w:rFonts w:ascii="Times New Roman" w:hAnsi="Times New Roman" w:cs="Times New Roman"/>
                <w:b/>
                <w:color w:val="000000"/>
                <w:sz w:val="18"/>
                <w:szCs w:val="18"/>
              </w:rPr>
              <w:t>Глава 6. Права и обязанности Продавца</w:t>
            </w:r>
          </w:p>
          <w:p w14:paraId="39B6ECBB" w14:textId="77777777" w:rsidR="00DF5B20" w:rsidRPr="007467B5" w:rsidRDefault="00DF5B20" w:rsidP="00CA0928">
            <w:pPr>
              <w:jc w:val="both"/>
              <w:rPr>
                <w:rFonts w:ascii="Times New Roman" w:hAnsi="Times New Roman" w:cs="Times New Roman"/>
                <w:sz w:val="18"/>
                <w:szCs w:val="18"/>
              </w:rPr>
            </w:pPr>
            <w:bookmarkStart w:id="41" w:name="z54"/>
            <w:bookmarkEnd w:id="40"/>
            <w:r w:rsidRPr="007467B5">
              <w:rPr>
                <w:rFonts w:ascii="Times New Roman" w:hAnsi="Times New Roman" w:cs="Times New Roman"/>
                <w:color w:val="000000"/>
                <w:sz w:val="18"/>
                <w:szCs w:val="18"/>
              </w:rPr>
              <w:t xml:space="preserve">11. Продавец, посредством привлечения </w:t>
            </w:r>
            <w:proofErr w:type="spellStart"/>
            <w:r w:rsidRPr="007467B5">
              <w:rPr>
                <w:rFonts w:ascii="Times New Roman" w:hAnsi="Times New Roman" w:cs="Times New Roman"/>
                <w:color w:val="000000"/>
                <w:sz w:val="18"/>
                <w:szCs w:val="18"/>
              </w:rPr>
              <w:t>энергопередающей</w:t>
            </w:r>
            <w:proofErr w:type="spellEnd"/>
            <w:r w:rsidRPr="007467B5">
              <w:rPr>
                <w:rFonts w:ascii="Times New Roman" w:hAnsi="Times New Roman" w:cs="Times New Roman"/>
                <w:color w:val="000000"/>
                <w:sz w:val="18"/>
                <w:szCs w:val="18"/>
              </w:rPr>
              <w:t xml:space="preserve"> организации, имеет право:</w:t>
            </w:r>
          </w:p>
          <w:p w14:paraId="39A49FAB" w14:textId="77777777" w:rsidR="00DF5B20" w:rsidRPr="007467B5" w:rsidRDefault="00DF5B20" w:rsidP="00CA0928">
            <w:pPr>
              <w:jc w:val="both"/>
              <w:rPr>
                <w:rFonts w:ascii="Times New Roman" w:hAnsi="Times New Roman" w:cs="Times New Roman"/>
                <w:sz w:val="18"/>
                <w:szCs w:val="18"/>
              </w:rPr>
            </w:pPr>
            <w:bookmarkStart w:id="42" w:name="z55"/>
            <w:bookmarkEnd w:id="41"/>
            <w:r w:rsidRPr="007467B5">
              <w:rPr>
                <w:rFonts w:ascii="Times New Roman" w:hAnsi="Times New Roman" w:cs="Times New Roman"/>
                <w:color w:val="000000"/>
                <w:sz w:val="18"/>
                <w:szCs w:val="18"/>
              </w:rPr>
              <w:t>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w:t>
            </w:r>
            <w:r w:rsidRPr="00F408B5">
              <w:rPr>
                <w:rFonts w:ascii="Times New Roman" w:hAnsi="Times New Roman" w:cs="Times New Roman"/>
                <w:color w:val="000000"/>
                <w:sz w:val="18"/>
                <w:szCs w:val="18"/>
              </w:rPr>
              <w:t>) потребителя</w:t>
            </w:r>
            <w:r w:rsidRPr="007467B5">
              <w:rPr>
                <w:rFonts w:ascii="Times New Roman" w:hAnsi="Times New Roman" w:cs="Times New Roman"/>
                <w:color w:val="000000"/>
                <w:sz w:val="18"/>
                <w:szCs w:val="18"/>
              </w:rPr>
              <w:t xml:space="preserve">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p>
          <w:p w14:paraId="7B8E45E0" w14:textId="77777777" w:rsidR="00DF5B20" w:rsidRPr="007467B5" w:rsidRDefault="00DF5B20" w:rsidP="00CA0928">
            <w:pPr>
              <w:jc w:val="both"/>
              <w:rPr>
                <w:rFonts w:ascii="Times New Roman" w:hAnsi="Times New Roman" w:cs="Times New Roman"/>
                <w:sz w:val="18"/>
                <w:szCs w:val="18"/>
              </w:rPr>
            </w:pPr>
            <w:bookmarkStart w:id="43" w:name="z56"/>
            <w:bookmarkEnd w:id="42"/>
            <w:r w:rsidRPr="007467B5">
              <w:rPr>
                <w:rFonts w:ascii="Times New Roman" w:hAnsi="Times New Roman" w:cs="Times New Roman"/>
                <w:color w:val="000000"/>
                <w:sz w:val="18"/>
                <w:szCs w:val="18"/>
              </w:rPr>
              <w:t>2) обращаться в суд для решения спорных вопросов, связанных с заключением и исполнением Договора.</w:t>
            </w:r>
          </w:p>
          <w:bookmarkEnd w:id="43"/>
          <w:p w14:paraId="1C1B8BA7" w14:textId="77777777" w:rsidR="00DF5B20" w:rsidRPr="007467B5" w:rsidRDefault="00DF5B20" w:rsidP="00CA0928">
            <w:pPr>
              <w:jc w:val="both"/>
              <w:rPr>
                <w:rFonts w:ascii="Times New Roman" w:hAnsi="Times New Roman" w:cs="Times New Roman"/>
                <w:sz w:val="18"/>
                <w:szCs w:val="18"/>
              </w:rPr>
            </w:pPr>
          </w:p>
          <w:p w14:paraId="67C94116" w14:textId="77777777" w:rsidR="00DF5B20" w:rsidRPr="007467B5" w:rsidRDefault="00DF5B20" w:rsidP="00CA0928">
            <w:pPr>
              <w:jc w:val="both"/>
              <w:rPr>
                <w:rFonts w:ascii="Times New Roman" w:hAnsi="Times New Roman" w:cs="Times New Roman"/>
                <w:sz w:val="18"/>
                <w:szCs w:val="18"/>
              </w:rPr>
            </w:pPr>
            <w:bookmarkStart w:id="44" w:name="z57"/>
            <w:r w:rsidRPr="007467B5">
              <w:rPr>
                <w:rFonts w:ascii="Times New Roman" w:hAnsi="Times New Roman" w:cs="Times New Roman"/>
                <w:color w:val="000000"/>
                <w:sz w:val="18"/>
                <w:szCs w:val="18"/>
              </w:rPr>
              <w:t>12. Продавец обязан:</w:t>
            </w:r>
          </w:p>
          <w:p w14:paraId="2ED2C468" w14:textId="77777777" w:rsidR="00DF5B20" w:rsidRPr="007467B5" w:rsidRDefault="00DF5B20" w:rsidP="00CA0928">
            <w:pPr>
              <w:jc w:val="both"/>
              <w:rPr>
                <w:rFonts w:ascii="Times New Roman" w:hAnsi="Times New Roman" w:cs="Times New Roman"/>
                <w:sz w:val="18"/>
                <w:szCs w:val="18"/>
              </w:rPr>
            </w:pPr>
            <w:bookmarkStart w:id="45" w:name="z305"/>
            <w:bookmarkEnd w:id="44"/>
            <w:r w:rsidRPr="007467B5">
              <w:rPr>
                <w:rFonts w:ascii="Times New Roman" w:hAnsi="Times New Roman" w:cs="Times New Roman"/>
                <w:color w:val="000000"/>
                <w:sz w:val="18"/>
                <w:szCs w:val="18"/>
              </w:rPr>
              <w:t>1) предоставлять электрическую энергию в соответствии с заключенными договорами;</w:t>
            </w:r>
          </w:p>
          <w:p w14:paraId="66C59455" w14:textId="77777777" w:rsidR="00DF5B20" w:rsidRPr="007467B5" w:rsidRDefault="00DF5B20" w:rsidP="00CA0928">
            <w:pPr>
              <w:jc w:val="both"/>
              <w:rPr>
                <w:rFonts w:ascii="Times New Roman" w:hAnsi="Times New Roman" w:cs="Times New Roman"/>
                <w:sz w:val="18"/>
                <w:szCs w:val="18"/>
              </w:rPr>
            </w:pPr>
            <w:bookmarkStart w:id="46" w:name="z306"/>
            <w:bookmarkEnd w:id="45"/>
            <w:r w:rsidRPr="007467B5">
              <w:rPr>
                <w:rFonts w:ascii="Times New Roman" w:hAnsi="Times New Roman" w:cs="Times New Roman"/>
                <w:color w:val="000000"/>
                <w:sz w:val="18"/>
                <w:szCs w:val="18"/>
              </w:rPr>
              <w:t>2) возместить Потребителю в полном объеме причиненный ему реальный ущерб;</w:t>
            </w:r>
          </w:p>
          <w:p w14:paraId="44D876D1" w14:textId="77777777" w:rsidR="00DF5B20" w:rsidRPr="007467B5" w:rsidRDefault="00DF5B20" w:rsidP="00CA0928">
            <w:pPr>
              <w:jc w:val="both"/>
              <w:rPr>
                <w:rFonts w:ascii="Times New Roman" w:hAnsi="Times New Roman" w:cs="Times New Roman"/>
                <w:sz w:val="18"/>
                <w:szCs w:val="18"/>
              </w:rPr>
            </w:pPr>
            <w:bookmarkStart w:id="47" w:name="z307"/>
            <w:bookmarkEnd w:id="46"/>
            <w:r w:rsidRPr="007467B5">
              <w:rPr>
                <w:rFonts w:ascii="Times New Roman" w:hAnsi="Times New Roman" w:cs="Times New Roman"/>
                <w:color w:val="000000"/>
                <w:sz w:val="18"/>
                <w:szCs w:val="18"/>
              </w:rPr>
              <w:t>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p>
          <w:p w14:paraId="3F530605" w14:textId="77777777" w:rsidR="00DF5B20" w:rsidRPr="007467B5" w:rsidRDefault="00DF5B20" w:rsidP="00CA0928">
            <w:pPr>
              <w:jc w:val="both"/>
              <w:rPr>
                <w:rFonts w:ascii="Times New Roman" w:hAnsi="Times New Roman" w:cs="Times New Roman"/>
                <w:sz w:val="18"/>
                <w:szCs w:val="18"/>
              </w:rPr>
            </w:pPr>
            <w:bookmarkStart w:id="48" w:name="z308"/>
            <w:bookmarkEnd w:id="47"/>
            <w:r w:rsidRPr="007467B5">
              <w:rPr>
                <w:rFonts w:ascii="Times New Roman" w:hAnsi="Times New Roman" w:cs="Times New Roman"/>
                <w:color w:val="000000"/>
                <w:sz w:val="18"/>
                <w:szCs w:val="18"/>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14:paraId="6F1ABC57" w14:textId="77777777" w:rsidR="00DF5B20" w:rsidRPr="007467B5" w:rsidRDefault="00DF5B20" w:rsidP="00CA0928">
            <w:pPr>
              <w:jc w:val="both"/>
              <w:rPr>
                <w:rFonts w:ascii="Times New Roman" w:hAnsi="Times New Roman" w:cs="Times New Roman"/>
                <w:sz w:val="18"/>
                <w:szCs w:val="18"/>
              </w:rPr>
            </w:pPr>
            <w:bookmarkStart w:id="49" w:name="z309"/>
            <w:bookmarkEnd w:id="48"/>
            <w:r w:rsidRPr="007467B5">
              <w:rPr>
                <w:rFonts w:ascii="Times New Roman" w:hAnsi="Times New Roman" w:cs="Times New Roman"/>
                <w:color w:val="000000"/>
                <w:sz w:val="18"/>
                <w:szCs w:val="18"/>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интернет-ресурсов, терминалов, платежных агентов, платежных организаций;</w:t>
            </w:r>
          </w:p>
          <w:p w14:paraId="6FB83D3B" w14:textId="77777777" w:rsidR="00DF5B20" w:rsidRPr="007467B5" w:rsidRDefault="00DF5B20" w:rsidP="00CA0928">
            <w:pPr>
              <w:jc w:val="both"/>
              <w:rPr>
                <w:rFonts w:ascii="Times New Roman" w:hAnsi="Times New Roman" w:cs="Times New Roman"/>
                <w:sz w:val="18"/>
                <w:szCs w:val="18"/>
              </w:rPr>
            </w:pPr>
            <w:bookmarkStart w:id="50" w:name="z310"/>
            <w:bookmarkEnd w:id="49"/>
            <w:r w:rsidRPr="007467B5">
              <w:rPr>
                <w:rFonts w:ascii="Times New Roman" w:hAnsi="Times New Roman" w:cs="Times New Roman"/>
                <w:color w:val="000000"/>
                <w:sz w:val="18"/>
                <w:szCs w:val="18"/>
              </w:rPr>
              <w:t>6) ежемесячно представлять Потребителю платежный документ для оплаты за потребленную электрическую энергию;</w:t>
            </w:r>
          </w:p>
          <w:p w14:paraId="0A11E25E" w14:textId="77777777" w:rsidR="00DF5B20" w:rsidRPr="007467B5" w:rsidRDefault="00DF5B20" w:rsidP="00CA0928">
            <w:pPr>
              <w:jc w:val="both"/>
              <w:rPr>
                <w:rFonts w:ascii="Times New Roman" w:hAnsi="Times New Roman" w:cs="Times New Roman"/>
                <w:sz w:val="18"/>
                <w:szCs w:val="18"/>
              </w:rPr>
            </w:pPr>
            <w:bookmarkStart w:id="51" w:name="z311"/>
            <w:bookmarkEnd w:id="50"/>
            <w:r w:rsidRPr="007467B5">
              <w:rPr>
                <w:rFonts w:ascii="Times New Roman" w:hAnsi="Times New Roman" w:cs="Times New Roman"/>
                <w:color w:val="000000"/>
                <w:sz w:val="18"/>
                <w:szCs w:val="18"/>
              </w:rPr>
              <w:t xml:space="preserve">7) информировать Потребителя о планируемом прекращении подачи электрической энергии в связи с проведением со стороны </w:t>
            </w:r>
            <w:proofErr w:type="spellStart"/>
            <w:r w:rsidRPr="007467B5">
              <w:rPr>
                <w:rFonts w:ascii="Times New Roman" w:hAnsi="Times New Roman" w:cs="Times New Roman"/>
                <w:color w:val="000000"/>
                <w:sz w:val="18"/>
                <w:szCs w:val="18"/>
              </w:rPr>
              <w:t>энергопередающих</w:t>
            </w:r>
            <w:proofErr w:type="spellEnd"/>
            <w:r w:rsidRPr="007467B5">
              <w:rPr>
                <w:rFonts w:ascii="Times New Roman" w:hAnsi="Times New Roman" w:cs="Times New Roman"/>
                <w:color w:val="000000"/>
                <w:sz w:val="18"/>
                <w:szCs w:val="18"/>
              </w:rPr>
              <w:t xml:space="preserve"> организаций плановых работ по ремонту оборудования и подключению новых потребителей не позднее, чем за три календарных дня до отключения;</w:t>
            </w:r>
          </w:p>
          <w:p w14:paraId="6B25F335" w14:textId="77777777" w:rsidR="00DF5B20" w:rsidRPr="007467B5" w:rsidRDefault="00DF5B20" w:rsidP="00CA0928">
            <w:pPr>
              <w:jc w:val="both"/>
              <w:rPr>
                <w:rFonts w:ascii="Times New Roman" w:hAnsi="Times New Roman" w:cs="Times New Roman"/>
                <w:sz w:val="18"/>
                <w:szCs w:val="18"/>
              </w:rPr>
            </w:pPr>
            <w:bookmarkStart w:id="52" w:name="z312"/>
            <w:bookmarkEnd w:id="51"/>
            <w:r w:rsidRPr="007467B5">
              <w:rPr>
                <w:rFonts w:ascii="Times New Roman" w:hAnsi="Times New Roman" w:cs="Times New Roman"/>
                <w:color w:val="000000"/>
                <w:sz w:val="18"/>
                <w:szCs w:val="18"/>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bookmarkEnd w:id="52"/>
          <w:p w14:paraId="29F027E6" w14:textId="77777777" w:rsidR="00DF5B20" w:rsidRPr="007467B5" w:rsidRDefault="00DF5B20" w:rsidP="00CA0928">
            <w:pPr>
              <w:jc w:val="both"/>
              <w:rPr>
                <w:rFonts w:ascii="Times New Roman" w:hAnsi="Times New Roman" w:cs="Times New Roman"/>
                <w:sz w:val="18"/>
                <w:szCs w:val="18"/>
              </w:rPr>
            </w:pPr>
          </w:p>
          <w:p w14:paraId="7D376EE7" w14:textId="77777777" w:rsidR="00DF5B20" w:rsidRPr="007467B5" w:rsidRDefault="00DF5B20" w:rsidP="00E24AA0">
            <w:pPr>
              <w:jc w:val="center"/>
              <w:rPr>
                <w:rFonts w:ascii="Times New Roman" w:hAnsi="Times New Roman" w:cs="Times New Roman"/>
                <w:sz w:val="18"/>
                <w:szCs w:val="18"/>
              </w:rPr>
            </w:pPr>
            <w:bookmarkStart w:id="53" w:name="z66"/>
            <w:r w:rsidRPr="007467B5">
              <w:rPr>
                <w:rFonts w:ascii="Times New Roman" w:hAnsi="Times New Roman" w:cs="Times New Roman"/>
                <w:b/>
                <w:color w:val="000000"/>
                <w:sz w:val="18"/>
                <w:szCs w:val="18"/>
              </w:rPr>
              <w:lastRenderedPageBreak/>
              <w:t>Глава 7. Ответственность сторон</w:t>
            </w:r>
          </w:p>
          <w:p w14:paraId="52A697A4" w14:textId="77777777" w:rsidR="00DF5B20" w:rsidRPr="007467B5" w:rsidRDefault="00DF5B20" w:rsidP="00CA0928">
            <w:pPr>
              <w:jc w:val="both"/>
              <w:rPr>
                <w:rFonts w:ascii="Times New Roman" w:hAnsi="Times New Roman" w:cs="Times New Roman"/>
                <w:sz w:val="18"/>
                <w:szCs w:val="18"/>
              </w:rPr>
            </w:pPr>
            <w:bookmarkStart w:id="54" w:name="z67"/>
            <w:bookmarkEnd w:id="53"/>
            <w:r w:rsidRPr="007467B5">
              <w:rPr>
                <w:rFonts w:ascii="Times New Roman" w:hAnsi="Times New Roman" w:cs="Times New Roman"/>
                <w:color w:val="000000"/>
                <w:sz w:val="18"/>
                <w:szCs w:val="18"/>
              </w:rPr>
              <w:t>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p>
          <w:p w14:paraId="5C145501" w14:textId="77777777" w:rsidR="00DF5B20" w:rsidRPr="007467B5" w:rsidRDefault="00DF5B20" w:rsidP="00CA0928">
            <w:pPr>
              <w:jc w:val="both"/>
              <w:rPr>
                <w:rFonts w:ascii="Times New Roman" w:hAnsi="Times New Roman" w:cs="Times New Roman"/>
                <w:sz w:val="18"/>
                <w:szCs w:val="18"/>
              </w:rPr>
            </w:pPr>
            <w:bookmarkStart w:id="55" w:name="z68"/>
            <w:bookmarkEnd w:id="54"/>
            <w:r w:rsidRPr="007467B5">
              <w:rPr>
                <w:rFonts w:ascii="Times New Roman" w:hAnsi="Times New Roman" w:cs="Times New Roman"/>
                <w:color w:val="000000"/>
                <w:sz w:val="18"/>
                <w:szCs w:val="18"/>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14:paraId="130DECD2" w14:textId="77777777" w:rsidR="00DF5B20" w:rsidRPr="007467B5" w:rsidRDefault="00DF5B20" w:rsidP="00CA0928">
            <w:pPr>
              <w:jc w:val="both"/>
              <w:rPr>
                <w:rFonts w:ascii="Times New Roman" w:hAnsi="Times New Roman" w:cs="Times New Roman"/>
                <w:b/>
                <w:color w:val="000000"/>
                <w:sz w:val="18"/>
                <w:szCs w:val="18"/>
              </w:rPr>
            </w:pPr>
            <w:bookmarkStart w:id="56" w:name="z69"/>
            <w:bookmarkEnd w:id="55"/>
          </w:p>
          <w:p w14:paraId="1842E585" w14:textId="77777777" w:rsidR="00DF5B20" w:rsidRPr="007467B5" w:rsidRDefault="00DF5B20" w:rsidP="00E24AA0">
            <w:pPr>
              <w:jc w:val="center"/>
              <w:rPr>
                <w:rFonts w:ascii="Times New Roman" w:hAnsi="Times New Roman" w:cs="Times New Roman"/>
                <w:sz w:val="18"/>
                <w:szCs w:val="18"/>
              </w:rPr>
            </w:pPr>
            <w:r w:rsidRPr="007467B5">
              <w:rPr>
                <w:rFonts w:ascii="Times New Roman" w:hAnsi="Times New Roman" w:cs="Times New Roman"/>
                <w:b/>
                <w:color w:val="000000"/>
                <w:sz w:val="18"/>
                <w:szCs w:val="18"/>
              </w:rPr>
              <w:t>Глава 8. Заключительные положения</w:t>
            </w:r>
          </w:p>
          <w:p w14:paraId="596BDFC1" w14:textId="77777777" w:rsidR="00DF5B20" w:rsidRPr="007467B5" w:rsidRDefault="00DF5B20" w:rsidP="00CA0928">
            <w:pPr>
              <w:jc w:val="both"/>
              <w:rPr>
                <w:rFonts w:ascii="Times New Roman" w:hAnsi="Times New Roman" w:cs="Times New Roman"/>
                <w:sz w:val="18"/>
                <w:szCs w:val="18"/>
              </w:rPr>
            </w:pPr>
            <w:bookmarkStart w:id="57" w:name="z70"/>
            <w:bookmarkEnd w:id="56"/>
            <w:r w:rsidRPr="007467B5">
              <w:rPr>
                <w:rFonts w:ascii="Times New Roman" w:hAnsi="Times New Roman" w:cs="Times New Roman"/>
                <w:color w:val="000000"/>
                <w:sz w:val="18"/>
                <w:szCs w:val="18"/>
              </w:rPr>
              <w:t>15. Договор считается заключенным с момента фактического подключения Потребителя к присоединенной сети и действителен сроком на 1 (один) год.</w:t>
            </w:r>
          </w:p>
          <w:bookmarkEnd w:id="57"/>
          <w:p w14:paraId="1A73D10C" w14:textId="77777777" w:rsidR="00DF5B20" w:rsidRPr="007467B5" w:rsidRDefault="00DF5B20" w:rsidP="00CA0928">
            <w:pPr>
              <w:jc w:val="both"/>
              <w:rPr>
                <w:rFonts w:ascii="Times New Roman" w:hAnsi="Times New Roman" w:cs="Times New Roman"/>
                <w:sz w:val="18"/>
                <w:szCs w:val="18"/>
              </w:rPr>
            </w:pPr>
            <w:r w:rsidRPr="007467B5">
              <w:rPr>
                <w:rFonts w:ascii="Times New Roman" w:hAnsi="Times New Roman" w:cs="Times New Roman"/>
                <w:color w:val="000000"/>
                <w:sz w:val="18"/>
                <w:szCs w:val="18"/>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14:paraId="68277C58" w14:textId="77777777" w:rsidR="00DF5B20" w:rsidRPr="007467B5" w:rsidRDefault="00DF5B20" w:rsidP="00CA0928">
            <w:pPr>
              <w:jc w:val="both"/>
              <w:rPr>
                <w:rFonts w:ascii="Times New Roman" w:hAnsi="Times New Roman" w:cs="Times New Roman"/>
                <w:sz w:val="18"/>
                <w:szCs w:val="18"/>
              </w:rPr>
            </w:pPr>
            <w:bookmarkStart w:id="58" w:name="z74"/>
            <w:r w:rsidRPr="007467B5">
              <w:rPr>
                <w:rFonts w:ascii="Times New Roman" w:hAnsi="Times New Roman" w:cs="Times New Roman"/>
                <w:color w:val="000000"/>
                <w:sz w:val="18"/>
                <w:szCs w:val="18"/>
              </w:rPr>
              <w:t xml:space="preserve">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 </w:t>
            </w:r>
          </w:p>
          <w:p w14:paraId="4DDA24A5" w14:textId="77777777" w:rsidR="00DF5B20" w:rsidRPr="007467B5" w:rsidRDefault="00DF5B20" w:rsidP="00CA0928">
            <w:pPr>
              <w:jc w:val="both"/>
              <w:rPr>
                <w:rFonts w:ascii="Times New Roman" w:hAnsi="Times New Roman" w:cs="Times New Roman"/>
                <w:sz w:val="18"/>
                <w:szCs w:val="18"/>
              </w:rPr>
            </w:pPr>
            <w:bookmarkStart w:id="59" w:name="z75"/>
            <w:bookmarkEnd w:id="58"/>
            <w:r w:rsidRPr="007467B5">
              <w:rPr>
                <w:rFonts w:ascii="Times New Roman" w:hAnsi="Times New Roman" w:cs="Times New Roman"/>
                <w:color w:val="000000"/>
                <w:sz w:val="18"/>
                <w:szCs w:val="18"/>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bookmarkEnd w:id="59"/>
          <w:p w14:paraId="1E49E2A8" w14:textId="0F51C627" w:rsidR="002140A4" w:rsidRPr="007467B5" w:rsidRDefault="002140A4" w:rsidP="00CA0928">
            <w:pPr>
              <w:pStyle w:val="HTML"/>
              <w:contextualSpacing/>
              <w:jc w:val="both"/>
              <w:rPr>
                <w:rFonts w:ascii="Times New Roman" w:hAnsi="Times New Roman" w:cs="Times New Roman"/>
                <w:color w:val="000000" w:themeColor="text1"/>
                <w:sz w:val="18"/>
                <w:szCs w:val="18"/>
              </w:rPr>
            </w:pPr>
          </w:p>
        </w:tc>
      </w:tr>
    </w:tbl>
    <w:p w14:paraId="78282867" w14:textId="77777777" w:rsidR="00B26EAD" w:rsidRPr="004D43D5" w:rsidRDefault="00B26EAD" w:rsidP="001B6C61">
      <w:pPr>
        <w:pStyle w:val="a4"/>
        <w:spacing w:before="0" w:beforeAutospacing="0" w:after="0" w:afterAutospacing="0"/>
        <w:jc w:val="center"/>
        <w:rPr>
          <w:b/>
          <w:bCs/>
          <w:color w:val="000000" w:themeColor="text1"/>
          <w:sz w:val="20"/>
          <w:szCs w:val="20"/>
          <w:lang w:val="kk-KZ"/>
        </w:rPr>
      </w:pPr>
    </w:p>
    <w:p w14:paraId="3DF3DFA0" w14:textId="7A48EACE" w:rsidR="002140A4" w:rsidRPr="004D43D5" w:rsidRDefault="002140A4" w:rsidP="001B6C61">
      <w:pPr>
        <w:pStyle w:val="a4"/>
        <w:spacing w:before="0" w:beforeAutospacing="0" w:after="0" w:afterAutospacing="0"/>
        <w:jc w:val="center"/>
        <w:rPr>
          <w:b/>
          <w:bCs/>
          <w:color w:val="000000" w:themeColor="text1"/>
          <w:sz w:val="20"/>
          <w:szCs w:val="20"/>
          <w:lang w:val="kk-KZ"/>
        </w:rPr>
      </w:pPr>
      <w:r w:rsidRPr="004D43D5">
        <w:rPr>
          <w:b/>
          <w:bCs/>
          <w:color w:val="000000" w:themeColor="text1"/>
          <w:sz w:val="20"/>
          <w:szCs w:val="20"/>
          <w:lang w:val="kk-KZ"/>
        </w:rPr>
        <w:t>9.Тараптардың</w:t>
      </w:r>
      <w:r w:rsidR="004B4E33" w:rsidRPr="004D43D5">
        <w:rPr>
          <w:b/>
          <w:bCs/>
          <w:color w:val="000000" w:themeColor="text1"/>
          <w:sz w:val="20"/>
          <w:szCs w:val="20"/>
          <w:lang w:val="kk-KZ"/>
        </w:rPr>
        <w:t xml:space="preserve"> </w:t>
      </w:r>
      <w:r w:rsidRPr="004D43D5">
        <w:rPr>
          <w:b/>
          <w:bCs/>
          <w:color w:val="000000" w:themeColor="text1"/>
          <w:sz w:val="20"/>
          <w:szCs w:val="20"/>
          <w:lang w:val="kk-KZ"/>
        </w:rPr>
        <w:t>мекенжай</w:t>
      </w:r>
      <w:r w:rsidR="000F47EF" w:rsidRPr="004D43D5">
        <w:rPr>
          <w:b/>
          <w:bCs/>
          <w:color w:val="000000" w:themeColor="text1"/>
          <w:sz w:val="20"/>
          <w:szCs w:val="20"/>
          <w:lang w:val="kk-KZ"/>
        </w:rPr>
        <w:t>лар</w:t>
      </w:r>
      <w:r w:rsidRPr="004D43D5">
        <w:rPr>
          <w:b/>
          <w:bCs/>
          <w:color w:val="000000" w:themeColor="text1"/>
          <w:sz w:val="20"/>
          <w:szCs w:val="20"/>
          <w:lang w:val="kk-KZ"/>
        </w:rPr>
        <w:t>ы, банктік деректемелері, қол</w:t>
      </w:r>
      <w:r w:rsidR="000F47EF" w:rsidRPr="004D43D5">
        <w:rPr>
          <w:b/>
          <w:bCs/>
          <w:color w:val="000000" w:themeColor="text1"/>
          <w:sz w:val="20"/>
          <w:szCs w:val="20"/>
          <w:lang w:val="kk-KZ"/>
        </w:rPr>
        <w:t>дар</w:t>
      </w:r>
      <w:r w:rsidRPr="004D43D5">
        <w:rPr>
          <w:b/>
          <w:bCs/>
          <w:color w:val="000000" w:themeColor="text1"/>
          <w:sz w:val="20"/>
          <w:szCs w:val="20"/>
          <w:lang w:val="kk-KZ"/>
        </w:rPr>
        <w:t>ы және мөр</w:t>
      </w:r>
      <w:r w:rsidR="005A36B5" w:rsidRPr="004D43D5">
        <w:rPr>
          <w:b/>
          <w:bCs/>
          <w:color w:val="000000" w:themeColor="text1"/>
          <w:sz w:val="20"/>
          <w:szCs w:val="20"/>
          <w:lang w:val="kk-KZ"/>
        </w:rPr>
        <w:t>лер</w:t>
      </w:r>
      <w:r w:rsidRPr="004D43D5">
        <w:rPr>
          <w:b/>
          <w:bCs/>
          <w:color w:val="000000" w:themeColor="text1"/>
          <w:sz w:val="20"/>
          <w:szCs w:val="20"/>
          <w:lang w:val="kk-KZ"/>
        </w:rPr>
        <w:t>і</w:t>
      </w:r>
    </w:p>
    <w:p w14:paraId="4FD6C7AE" w14:textId="08A10E5D" w:rsidR="002140A4" w:rsidRPr="004D43D5" w:rsidRDefault="002140A4" w:rsidP="001B6C61">
      <w:pPr>
        <w:pStyle w:val="a4"/>
        <w:spacing w:before="0" w:beforeAutospacing="0" w:after="0" w:afterAutospacing="0"/>
        <w:jc w:val="center"/>
        <w:rPr>
          <w:rStyle w:val="s1"/>
          <w:color w:val="000000" w:themeColor="text1"/>
        </w:rPr>
      </w:pPr>
      <w:r w:rsidRPr="004D43D5">
        <w:rPr>
          <w:b/>
          <w:bCs/>
          <w:color w:val="000000" w:themeColor="text1"/>
          <w:sz w:val="20"/>
          <w:szCs w:val="20"/>
        </w:rPr>
        <w:t>(Адреса, банковские р</w:t>
      </w:r>
      <w:r w:rsidRPr="004D43D5">
        <w:rPr>
          <w:rStyle w:val="s1"/>
          <w:color w:val="000000" w:themeColor="text1"/>
        </w:rPr>
        <w:t xml:space="preserve">еквизиты, </w:t>
      </w:r>
      <w:r w:rsidR="005B4657" w:rsidRPr="004D43D5">
        <w:rPr>
          <w:rStyle w:val="s1"/>
          <w:color w:val="000000" w:themeColor="text1"/>
        </w:rPr>
        <w:t>подписи и печати сторон)</w:t>
      </w:r>
    </w:p>
    <w:p w14:paraId="5D0D92FA" w14:textId="606DDA0B" w:rsidR="00B26EAD" w:rsidRPr="004D43D5" w:rsidRDefault="00B26EAD" w:rsidP="001B6C61">
      <w:pPr>
        <w:pStyle w:val="a4"/>
        <w:spacing w:before="0" w:beforeAutospacing="0" w:after="0" w:afterAutospacing="0"/>
        <w:jc w:val="center"/>
        <w:rPr>
          <w:rStyle w:val="s1"/>
          <w:color w:val="000000" w:themeColor="text1"/>
        </w:rPr>
      </w:pPr>
    </w:p>
    <w:p w14:paraId="797677C4" w14:textId="21790D9A" w:rsidR="00B26EAD" w:rsidRPr="004D43D5" w:rsidRDefault="00593A70" w:rsidP="00B26EAD">
      <w:pPr>
        <w:autoSpaceDE w:val="0"/>
        <w:autoSpaceDN w:val="0"/>
        <w:spacing w:after="0"/>
        <w:jc w:val="both"/>
        <w:rPr>
          <w:rFonts w:ascii="Times New Roman" w:hAnsi="Times New Roman" w:cs="Times New Roman"/>
          <w:b/>
          <w:color w:val="000000" w:themeColor="text1"/>
          <w:sz w:val="20"/>
          <w:szCs w:val="20"/>
          <w:lang w:val="kk-KZ"/>
        </w:rPr>
      </w:pPr>
      <w:r w:rsidRPr="004D43D5">
        <w:rPr>
          <w:rStyle w:val="s1"/>
          <w:color w:val="000000" w:themeColor="text1"/>
          <w:lang w:val="kk-KZ"/>
        </w:rPr>
        <w:t>Сатушы</w:t>
      </w:r>
      <w:r w:rsidR="002140A4" w:rsidRPr="004D43D5">
        <w:rPr>
          <w:rStyle w:val="s1"/>
          <w:color w:val="000000" w:themeColor="text1"/>
        </w:rPr>
        <w:t> (</w:t>
      </w:r>
      <w:r w:rsidR="005B4657" w:rsidRPr="004D43D5">
        <w:rPr>
          <w:rStyle w:val="s1"/>
          <w:color w:val="000000" w:themeColor="text1"/>
          <w:lang w:val="kk-KZ"/>
        </w:rPr>
        <w:t>П</w:t>
      </w:r>
      <w:r w:rsidRPr="004D43D5">
        <w:rPr>
          <w:rStyle w:val="s1"/>
          <w:color w:val="000000" w:themeColor="text1"/>
          <w:lang w:val="kk-KZ"/>
        </w:rPr>
        <w:t>родавец</w:t>
      </w:r>
      <w:r w:rsidRPr="004D43D5">
        <w:rPr>
          <w:rFonts w:ascii="Times New Roman" w:hAnsi="Times New Roman" w:cs="Times New Roman"/>
          <w:b/>
          <w:color w:val="000000" w:themeColor="text1"/>
          <w:sz w:val="20"/>
          <w:szCs w:val="20"/>
        </w:rPr>
        <w:t xml:space="preserve">) </w:t>
      </w:r>
      <w:r w:rsidR="005A36B5" w:rsidRPr="004D43D5">
        <w:rPr>
          <w:rFonts w:ascii="Times New Roman" w:hAnsi="Times New Roman" w:cs="Times New Roman"/>
          <w:b/>
          <w:color w:val="000000" w:themeColor="text1"/>
          <w:sz w:val="20"/>
          <w:szCs w:val="20"/>
        </w:rPr>
        <w:t>–</w:t>
      </w:r>
      <w:r w:rsidRPr="004D43D5">
        <w:rPr>
          <w:rFonts w:ascii="Times New Roman" w:hAnsi="Times New Roman" w:cs="Times New Roman"/>
          <w:b/>
          <w:color w:val="000000" w:themeColor="text1"/>
          <w:sz w:val="20"/>
          <w:szCs w:val="20"/>
        </w:rPr>
        <w:t xml:space="preserve"> «</w:t>
      </w:r>
      <w:r w:rsidRPr="004D43D5">
        <w:rPr>
          <w:rFonts w:ascii="Times New Roman" w:hAnsi="Times New Roman" w:cs="Times New Roman"/>
          <w:b/>
          <w:color w:val="000000" w:themeColor="text1"/>
          <w:sz w:val="20"/>
          <w:szCs w:val="20"/>
          <w:lang w:val="kk-KZ"/>
        </w:rPr>
        <w:t>Маңғыстау</w:t>
      </w:r>
      <w:r w:rsidR="004B4E33" w:rsidRPr="004D43D5">
        <w:rPr>
          <w:rFonts w:ascii="Times New Roman" w:hAnsi="Times New Roman" w:cs="Times New Roman"/>
          <w:b/>
          <w:color w:val="000000" w:themeColor="text1"/>
          <w:sz w:val="20"/>
          <w:szCs w:val="20"/>
        </w:rPr>
        <w:t xml:space="preserve"> </w:t>
      </w:r>
      <w:r w:rsidRPr="004D43D5">
        <w:rPr>
          <w:rFonts w:ascii="Times New Roman" w:hAnsi="Times New Roman" w:cs="Times New Roman"/>
          <w:b/>
          <w:color w:val="000000" w:themeColor="text1"/>
          <w:sz w:val="20"/>
          <w:szCs w:val="20"/>
          <w:lang w:val="kk-KZ"/>
        </w:rPr>
        <w:t>Ж</w:t>
      </w:r>
      <w:proofErr w:type="spellStart"/>
      <w:r w:rsidR="002140A4" w:rsidRPr="004D43D5">
        <w:rPr>
          <w:rFonts w:ascii="Times New Roman" w:hAnsi="Times New Roman" w:cs="Times New Roman"/>
          <w:b/>
          <w:color w:val="000000" w:themeColor="text1"/>
          <w:sz w:val="20"/>
          <w:szCs w:val="20"/>
        </w:rPr>
        <w:t>арық</w:t>
      </w:r>
      <w:proofErr w:type="spellEnd"/>
      <w:r w:rsidR="002140A4" w:rsidRPr="004D43D5">
        <w:rPr>
          <w:rFonts w:ascii="Times New Roman" w:hAnsi="Times New Roman" w:cs="Times New Roman"/>
          <w:b/>
          <w:color w:val="000000" w:themeColor="text1"/>
          <w:sz w:val="20"/>
          <w:szCs w:val="20"/>
        </w:rPr>
        <w:t>»</w:t>
      </w:r>
      <w:r w:rsidR="005A36B5" w:rsidRPr="004D43D5">
        <w:rPr>
          <w:rFonts w:ascii="Times New Roman" w:hAnsi="Times New Roman" w:cs="Times New Roman"/>
          <w:b/>
          <w:color w:val="000000" w:themeColor="text1"/>
          <w:sz w:val="20"/>
          <w:szCs w:val="20"/>
          <w:lang w:val="kk-KZ"/>
        </w:rPr>
        <w:t xml:space="preserve"> </w:t>
      </w:r>
      <w:r w:rsidR="005A36B5" w:rsidRPr="004D43D5">
        <w:rPr>
          <w:rFonts w:ascii="Times New Roman" w:hAnsi="Times New Roman" w:cs="Times New Roman"/>
          <w:b/>
          <w:color w:val="000000" w:themeColor="text1"/>
          <w:sz w:val="20"/>
          <w:szCs w:val="20"/>
        </w:rPr>
        <w:t>ЖШС</w:t>
      </w:r>
    </w:p>
    <w:p w14:paraId="21318044" w14:textId="77777777" w:rsidR="00AA4881" w:rsidRPr="00EE2E60" w:rsidRDefault="00AA4881" w:rsidP="00AA4881">
      <w:pPr>
        <w:autoSpaceDE w:val="0"/>
        <w:autoSpaceDN w:val="0"/>
        <w:spacing w:after="0"/>
        <w:ind w:right="-143"/>
        <w:jc w:val="both"/>
        <w:rPr>
          <w:rFonts w:ascii="Times New Roman" w:hAnsi="Times New Roman" w:cs="Times New Roman"/>
          <w:color w:val="000000"/>
          <w:sz w:val="19"/>
          <w:szCs w:val="19"/>
          <w:lang w:val="kk-KZ"/>
        </w:rPr>
      </w:pPr>
      <w:r w:rsidRPr="00EE2E60">
        <w:rPr>
          <w:rFonts w:ascii="Times New Roman" w:hAnsi="Times New Roman" w:cs="Times New Roman"/>
          <w:b/>
          <w:color w:val="000000"/>
          <w:sz w:val="19"/>
          <w:szCs w:val="19"/>
          <w:lang w:val="kk-KZ"/>
        </w:rPr>
        <w:t xml:space="preserve">Заңды және нақты мекенжайы (юридический и фактический адрес): </w:t>
      </w:r>
      <w:r w:rsidRPr="00EE2E60">
        <w:rPr>
          <w:rFonts w:ascii="Times New Roman" w:hAnsi="Times New Roman" w:cs="Times New Roman"/>
          <w:color w:val="000000"/>
          <w:sz w:val="19"/>
          <w:szCs w:val="19"/>
          <w:lang w:val="kk-KZ"/>
        </w:rPr>
        <w:t xml:space="preserve">130000, Қазақстан Республикасы, Маңғыстау облысы,    Ақтау қаласы, </w:t>
      </w:r>
      <w:r>
        <w:rPr>
          <w:rFonts w:ascii="Times New Roman" w:hAnsi="Times New Roman" w:cs="Times New Roman"/>
          <w:color w:val="000000"/>
          <w:sz w:val="19"/>
          <w:szCs w:val="19"/>
          <w:lang w:val="kk-KZ"/>
        </w:rPr>
        <w:t>14 шағын аудын, 84</w:t>
      </w:r>
      <w:r w:rsidRPr="00EE2E60">
        <w:rPr>
          <w:rFonts w:ascii="Times New Roman" w:hAnsi="Times New Roman" w:cs="Times New Roman"/>
          <w:color w:val="000000"/>
          <w:sz w:val="19"/>
          <w:szCs w:val="19"/>
          <w:lang w:val="kk-KZ"/>
        </w:rPr>
        <w:t xml:space="preserve"> ғимарат, 2 қабат.</w:t>
      </w:r>
    </w:p>
    <w:p w14:paraId="031279B0" w14:textId="77777777" w:rsidR="00AA4881" w:rsidRPr="00EE2E60" w:rsidRDefault="00AA4881" w:rsidP="00AA4881">
      <w:pPr>
        <w:autoSpaceDE w:val="0"/>
        <w:autoSpaceDN w:val="0"/>
        <w:spacing w:after="0"/>
        <w:ind w:right="-143"/>
        <w:jc w:val="both"/>
        <w:rPr>
          <w:rFonts w:ascii="Times New Roman" w:hAnsi="Times New Roman" w:cs="Times New Roman"/>
          <w:color w:val="000000"/>
          <w:sz w:val="19"/>
          <w:szCs w:val="19"/>
          <w:lang w:val="kk-KZ"/>
        </w:rPr>
      </w:pPr>
      <w:r w:rsidRPr="00EE2E60">
        <w:rPr>
          <w:rFonts w:ascii="Times New Roman" w:hAnsi="Times New Roman" w:cs="Times New Roman"/>
          <w:color w:val="000000"/>
          <w:sz w:val="19"/>
          <w:szCs w:val="19"/>
          <w:lang w:val="kk-KZ"/>
        </w:rPr>
        <w:t>/130000, Республика Казахстан, Манги</w:t>
      </w:r>
      <w:r>
        <w:rPr>
          <w:rFonts w:ascii="Times New Roman" w:hAnsi="Times New Roman" w:cs="Times New Roman"/>
          <w:color w:val="000000"/>
          <w:sz w:val="19"/>
          <w:szCs w:val="19"/>
          <w:lang w:val="kk-KZ"/>
        </w:rPr>
        <w:t>стауская область, город Актау, 14 микрорайон, здание 84</w:t>
      </w:r>
      <w:r w:rsidRPr="00EE2E60">
        <w:rPr>
          <w:rFonts w:ascii="Times New Roman" w:hAnsi="Times New Roman" w:cs="Times New Roman"/>
          <w:color w:val="000000"/>
          <w:sz w:val="19"/>
          <w:szCs w:val="19"/>
          <w:lang w:val="kk-KZ"/>
        </w:rPr>
        <w:t>, 2 этаж.</w:t>
      </w:r>
    </w:p>
    <w:p w14:paraId="40C232E2" w14:textId="77777777" w:rsidR="00A165E5" w:rsidRDefault="00AA4881" w:rsidP="00AA4881">
      <w:pPr>
        <w:autoSpaceDE w:val="0"/>
        <w:autoSpaceDN w:val="0"/>
        <w:spacing w:after="0"/>
        <w:jc w:val="both"/>
        <w:rPr>
          <w:rFonts w:ascii="Times New Roman" w:hAnsi="Times New Roman" w:cs="Times New Roman"/>
          <w:color w:val="000000"/>
          <w:sz w:val="19"/>
          <w:szCs w:val="19"/>
          <w:lang w:val="kk-KZ"/>
        </w:rPr>
      </w:pPr>
      <w:r w:rsidRPr="00EE2E60">
        <w:rPr>
          <w:rFonts w:ascii="Times New Roman" w:hAnsi="Times New Roman" w:cs="Times New Roman"/>
          <w:color w:val="000000"/>
          <w:sz w:val="19"/>
          <w:szCs w:val="19"/>
          <w:lang w:val="kk-KZ"/>
        </w:rPr>
        <w:t xml:space="preserve">Телефон:  </w:t>
      </w:r>
      <w:r w:rsidR="00F82321">
        <w:rPr>
          <w:rFonts w:ascii="Times New Roman" w:hAnsi="Times New Roman" w:cs="Times New Roman"/>
          <w:color w:val="000000"/>
          <w:sz w:val="19"/>
          <w:szCs w:val="19"/>
          <w:lang w:val="kk-KZ"/>
        </w:rPr>
        <w:t xml:space="preserve">32-02-16 приемная, </w:t>
      </w:r>
      <w:r w:rsidRPr="00EE2E60">
        <w:rPr>
          <w:rFonts w:ascii="Times New Roman" w:hAnsi="Times New Roman" w:cs="Times New Roman"/>
          <w:color w:val="000000"/>
          <w:sz w:val="19"/>
          <w:szCs w:val="19"/>
          <w:lang w:val="kk-KZ"/>
        </w:rPr>
        <w:t>8705-748-15-16</w:t>
      </w:r>
      <w:r>
        <w:rPr>
          <w:rFonts w:ascii="Times New Roman" w:hAnsi="Times New Roman" w:cs="Times New Roman"/>
          <w:color w:val="000000"/>
          <w:sz w:val="19"/>
          <w:szCs w:val="19"/>
        </w:rPr>
        <w:t>,</w:t>
      </w:r>
      <w:r w:rsidR="00F82321">
        <w:rPr>
          <w:rFonts w:ascii="Times New Roman" w:hAnsi="Times New Roman" w:cs="Times New Roman"/>
          <w:color w:val="000000"/>
          <w:sz w:val="19"/>
          <w:szCs w:val="19"/>
        </w:rPr>
        <w:t xml:space="preserve"> 32-00-01, 32-00-05, 32-00-07</w:t>
      </w:r>
      <w:r w:rsidRPr="00EE2E60">
        <w:rPr>
          <w:rFonts w:ascii="Times New Roman" w:hAnsi="Times New Roman" w:cs="Times New Roman"/>
          <w:color w:val="000000"/>
          <w:sz w:val="19"/>
          <w:szCs w:val="19"/>
          <w:lang w:val="kk-KZ"/>
        </w:rPr>
        <w:t xml:space="preserve"> (ша</w:t>
      </w:r>
      <w:r>
        <w:rPr>
          <w:rFonts w:ascii="Times New Roman" w:hAnsi="Times New Roman" w:cs="Times New Roman"/>
          <w:color w:val="000000"/>
          <w:sz w:val="19"/>
          <w:szCs w:val="19"/>
          <w:lang w:val="kk-KZ"/>
        </w:rPr>
        <w:t xml:space="preserve">рттар бөлімі/договорной отдел), </w:t>
      </w:r>
    </w:p>
    <w:p w14:paraId="76D30543" w14:textId="4F3BB601" w:rsidR="00AA4881" w:rsidRPr="00EE2E60" w:rsidRDefault="00F82321" w:rsidP="00AA4881">
      <w:pPr>
        <w:autoSpaceDE w:val="0"/>
        <w:autoSpaceDN w:val="0"/>
        <w:spacing w:after="0"/>
        <w:jc w:val="both"/>
        <w:rPr>
          <w:rFonts w:ascii="Times New Roman" w:hAnsi="Times New Roman" w:cs="Times New Roman"/>
          <w:color w:val="000000"/>
          <w:sz w:val="19"/>
          <w:szCs w:val="19"/>
          <w:lang w:val="kk-KZ"/>
        </w:rPr>
      </w:pPr>
      <w:bookmarkStart w:id="60" w:name="_GoBack"/>
      <w:bookmarkEnd w:id="60"/>
      <w:r>
        <w:rPr>
          <w:rFonts w:ascii="Times New Roman" w:hAnsi="Times New Roman" w:cs="Times New Roman"/>
          <w:color w:val="000000"/>
          <w:sz w:val="19"/>
          <w:szCs w:val="19"/>
          <w:lang w:val="kk-KZ"/>
        </w:rPr>
        <w:t xml:space="preserve">32-00-18, 32-00-22 </w:t>
      </w:r>
      <w:r w:rsidR="00AA4881" w:rsidRPr="00407982">
        <w:rPr>
          <w:rFonts w:ascii="Times New Roman" w:hAnsi="Times New Roman" w:cs="Times New Roman"/>
          <w:color w:val="000000"/>
          <w:sz w:val="19"/>
          <w:szCs w:val="19"/>
          <w:lang w:val="kk-KZ"/>
        </w:rPr>
        <w:t>b</w:t>
      </w:r>
      <w:r w:rsidR="00AA4881">
        <w:rPr>
          <w:rFonts w:ascii="Times New Roman" w:hAnsi="Times New Roman" w:cs="Times New Roman"/>
          <w:color w:val="000000"/>
          <w:sz w:val="19"/>
          <w:szCs w:val="19"/>
          <w:lang w:val="kk-KZ"/>
        </w:rPr>
        <w:t>uh@mzharyk.kz (бухгалтерия).</w:t>
      </w:r>
    </w:p>
    <w:p w14:paraId="187DE19E" w14:textId="77777777" w:rsidR="00AA4881" w:rsidRPr="00EE2E60" w:rsidRDefault="00AA4881" w:rsidP="00AA4881">
      <w:pPr>
        <w:autoSpaceDE w:val="0"/>
        <w:autoSpaceDN w:val="0"/>
        <w:spacing w:after="0"/>
        <w:jc w:val="both"/>
        <w:rPr>
          <w:rFonts w:ascii="Times New Roman" w:hAnsi="Times New Roman" w:cs="Times New Roman"/>
          <w:sz w:val="19"/>
          <w:szCs w:val="19"/>
          <w:lang w:val="kk-KZ"/>
        </w:rPr>
      </w:pPr>
      <w:r w:rsidRPr="00407982">
        <w:rPr>
          <w:rFonts w:ascii="Times New Roman" w:hAnsi="Times New Roman" w:cs="Times New Roman"/>
          <w:color w:val="000000"/>
          <w:sz w:val="19"/>
          <w:szCs w:val="19"/>
          <w:lang w:val="kk-KZ"/>
        </w:rPr>
        <w:t>e-mail</w:t>
      </w:r>
      <w:r w:rsidRPr="00EE2E60">
        <w:rPr>
          <w:rFonts w:ascii="Times New Roman" w:hAnsi="Times New Roman" w:cs="Times New Roman"/>
          <w:color w:val="000000"/>
          <w:sz w:val="19"/>
          <w:szCs w:val="19"/>
          <w:lang w:val="kk-KZ"/>
        </w:rPr>
        <w:t>:</w:t>
      </w:r>
      <w:r w:rsidRPr="00EE2E60">
        <w:rPr>
          <w:rFonts w:ascii="Times New Roman" w:hAnsi="Times New Roman" w:cs="Times New Roman"/>
          <w:sz w:val="19"/>
          <w:szCs w:val="19"/>
          <w:lang w:val="kk-KZ"/>
        </w:rPr>
        <w:t xml:space="preserve"> </w:t>
      </w:r>
      <w:r w:rsidRPr="00407982">
        <w:rPr>
          <w:rFonts w:ascii="Times New Roman" w:hAnsi="Times New Roman" w:cs="Times New Roman"/>
          <w:sz w:val="19"/>
          <w:szCs w:val="19"/>
          <w:lang w:val="kk-KZ"/>
        </w:rPr>
        <w:t xml:space="preserve"> </w:t>
      </w:r>
      <w:hyperlink r:id="rId6" w:history="1">
        <w:r w:rsidRPr="00EE2E60">
          <w:rPr>
            <w:rStyle w:val="a5"/>
            <w:sz w:val="19"/>
            <w:szCs w:val="19"/>
            <w:lang w:val="kk-KZ"/>
          </w:rPr>
          <w:t>info@mzharyk.kz</w:t>
        </w:r>
      </w:hyperlink>
    </w:p>
    <w:p w14:paraId="359161CF" w14:textId="480DF41B" w:rsidR="00D01784" w:rsidRPr="004D43D5" w:rsidRDefault="00D01784" w:rsidP="00D01784">
      <w:pPr>
        <w:autoSpaceDE w:val="0"/>
        <w:autoSpaceDN w:val="0"/>
        <w:spacing w:after="0"/>
        <w:jc w:val="both"/>
        <w:rPr>
          <w:rFonts w:ascii="Times New Roman" w:hAnsi="Times New Roman"/>
          <w:b/>
          <w:color w:val="000000"/>
          <w:sz w:val="20"/>
          <w:szCs w:val="20"/>
          <w:lang w:val="kk-KZ"/>
        </w:rPr>
      </w:pPr>
      <w:r w:rsidRPr="004D43D5">
        <w:rPr>
          <w:rFonts w:ascii="Times New Roman" w:hAnsi="Times New Roman"/>
          <w:b/>
          <w:color w:val="000000"/>
          <w:sz w:val="20"/>
          <w:szCs w:val="20"/>
          <w:lang w:val="kk-KZ"/>
        </w:rPr>
        <w:t>БСН  / БИН    151040003452</w:t>
      </w:r>
    </w:p>
    <w:p w14:paraId="3A0002BE" w14:textId="77777777" w:rsidR="006A1277" w:rsidRDefault="006A1277" w:rsidP="006A1277">
      <w:pPr>
        <w:spacing w:after="0"/>
        <w:rPr>
          <w:rFonts w:ascii="Times New Roman" w:hAnsi="Times New Roman"/>
          <w:b/>
          <w:color w:val="000000"/>
          <w:sz w:val="20"/>
          <w:szCs w:val="20"/>
          <w:lang w:val="kk-KZ"/>
        </w:rPr>
      </w:pPr>
      <w:r>
        <w:rPr>
          <w:rFonts w:ascii="Times New Roman" w:hAnsi="Times New Roman"/>
          <w:b/>
          <w:color w:val="000000"/>
          <w:sz w:val="20"/>
          <w:szCs w:val="20"/>
          <w:lang w:val="kk-KZ"/>
        </w:rPr>
        <w:t xml:space="preserve">ЖСК / ИИК    </w:t>
      </w:r>
      <w:r w:rsidRPr="00F104D1">
        <w:rPr>
          <w:rFonts w:ascii="Times New Roman" w:hAnsi="Times New Roman"/>
          <w:b/>
          <w:color w:val="000000"/>
          <w:sz w:val="20"/>
          <w:szCs w:val="20"/>
          <w:lang w:val="kk-KZ"/>
        </w:rPr>
        <w:t>KZ118562203105784582 в АО «Банк ЦентрКредит»</w:t>
      </w:r>
    </w:p>
    <w:p w14:paraId="2D760632" w14:textId="77777777" w:rsidR="006A1277" w:rsidRDefault="006A1277" w:rsidP="006A1277">
      <w:pPr>
        <w:spacing w:after="0"/>
        <w:rPr>
          <w:rFonts w:ascii="Times New Roman" w:hAnsi="Times New Roman"/>
          <w:b/>
          <w:color w:val="000000"/>
          <w:sz w:val="20"/>
          <w:szCs w:val="20"/>
          <w:lang w:val="kk-KZ"/>
        </w:rPr>
      </w:pPr>
      <w:r>
        <w:rPr>
          <w:rFonts w:ascii="Times New Roman" w:hAnsi="Times New Roman"/>
          <w:b/>
          <w:color w:val="000000"/>
          <w:sz w:val="20"/>
          <w:szCs w:val="20"/>
          <w:lang w:val="kk-KZ"/>
        </w:rPr>
        <w:t xml:space="preserve">БСК  / БИК     </w:t>
      </w:r>
      <w:r w:rsidRPr="00F104D1">
        <w:rPr>
          <w:rFonts w:ascii="Times New Roman" w:hAnsi="Times New Roman"/>
          <w:b/>
          <w:color w:val="000000"/>
          <w:sz w:val="20"/>
          <w:szCs w:val="20"/>
          <w:lang w:val="kk-KZ"/>
        </w:rPr>
        <w:t>KCJBKZKX</w:t>
      </w:r>
    </w:p>
    <w:p w14:paraId="6A2FFD3E" w14:textId="77777777" w:rsidR="0044668E" w:rsidRPr="004D43D5" w:rsidRDefault="0044668E" w:rsidP="0044668E">
      <w:pPr>
        <w:spacing w:after="0"/>
        <w:rPr>
          <w:rFonts w:ascii="Times New Roman" w:hAnsi="Times New Roman" w:cs="Times New Roman"/>
          <w:b/>
          <w:color w:val="000000"/>
          <w:sz w:val="20"/>
          <w:szCs w:val="20"/>
          <w:lang w:val="kk-KZ"/>
        </w:rPr>
      </w:pPr>
      <w:r w:rsidRPr="004D43D5">
        <w:rPr>
          <w:rFonts w:ascii="Times New Roman" w:hAnsi="Times New Roman" w:cs="Times New Roman"/>
          <w:b/>
          <w:color w:val="000000"/>
          <w:sz w:val="20"/>
          <w:szCs w:val="20"/>
          <w:lang w:val="kk-KZ"/>
        </w:rPr>
        <w:t>Кбе 17</w:t>
      </w:r>
    </w:p>
    <w:p w14:paraId="1D1134F6" w14:textId="77777777" w:rsidR="00D01784" w:rsidRPr="004D43D5" w:rsidRDefault="00D01784" w:rsidP="00D01784">
      <w:pPr>
        <w:pStyle w:val="a4"/>
        <w:spacing w:before="0" w:beforeAutospacing="0" w:after="0" w:afterAutospacing="0"/>
        <w:rPr>
          <w:lang w:val="kk-KZ"/>
        </w:rPr>
      </w:pPr>
    </w:p>
    <w:p w14:paraId="46B24AEA" w14:textId="77777777" w:rsidR="002140A4" w:rsidRPr="004D43D5" w:rsidRDefault="000D0973" w:rsidP="00317002">
      <w:pPr>
        <w:autoSpaceDE w:val="0"/>
        <w:autoSpaceDN w:val="0"/>
        <w:spacing w:after="0"/>
        <w:jc w:val="both"/>
        <w:rPr>
          <w:rFonts w:ascii="Times New Roman" w:hAnsi="Times New Roman" w:cs="Times New Roman"/>
          <w:b/>
          <w:color w:val="000000" w:themeColor="text1"/>
          <w:sz w:val="20"/>
          <w:szCs w:val="20"/>
          <w:lang w:val="kk-KZ"/>
        </w:rPr>
      </w:pPr>
      <w:r w:rsidRPr="004D43D5">
        <w:rPr>
          <w:rFonts w:ascii="Times New Roman" w:hAnsi="Times New Roman" w:cs="Times New Roman"/>
          <w:b/>
          <w:color w:val="000000" w:themeColor="text1"/>
          <w:sz w:val="20"/>
          <w:szCs w:val="20"/>
          <w:lang w:val="kk-KZ"/>
        </w:rPr>
        <w:t>Тұтынушы/</w:t>
      </w:r>
      <w:r w:rsidR="00C122B8" w:rsidRPr="004D43D5">
        <w:rPr>
          <w:rFonts w:ascii="Times New Roman" w:hAnsi="Times New Roman" w:cs="Times New Roman"/>
          <w:b/>
          <w:color w:val="000000" w:themeColor="text1"/>
          <w:sz w:val="20"/>
          <w:szCs w:val="20"/>
          <w:lang w:val="kk-KZ"/>
        </w:rPr>
        <w:t>П</w:t>
      </w:r>
      <w:r w:rsidR="002140A4" w:rsidRPr="004D43D5">
        <w:rPr>
          <w:rFonts w:ascii="Times New Roman" w:hAnsi="Times New Roman" w:cs="Times New Roman"/>
          <w:b/>
          <w:color w:val="000000" w:themeColor="text1"/>
          <w:sz w:val="20"/>
          <w:szCs w:val="20"/>
          <w:lang w:val="kk-KZ"/>
        </w:rPr>
        <w:t>отребитель:</w:t>
      </w:r>
      <w:r w:rsidR="005E5D02" w:rsidRPr="004D43D5">
        <w:rPr>
          <w:rFonts w:ascii="Times New Roman" w:hAnsi="Times New Roman" w:cs="Times New Roman"/>
          <w:b/>
          <w:color w:val="000000" w:themeColor="text1"/>
          <w:sz w:val="20"/>
          <w:szCs w:val="20"/>
          <w:lang w:val="kk-KZ"/>
        </w:rPr>
        <w:t>_______________</w:t>
      </w:r>
      <w:r w:rsidRPr="004D43D5">
        <w:rPr>
          <w:rFonts w:ascii="Times New Roman" w:hAnsi="Times New Roman" w:cs="Times New Roman"/>
          <w:b/>
          <w:color w:val="000000" w:themeColor="text1"/>
          <w:sz w:val="20"/>
          <w:szCs w:val="20"/>
          <w:lang w:val="kk-KZ"/>
        </w:rPr>
        <w:t>_</w:t>
      </w:r>
      <w:r w:rsidR="005E5D02" w:rsidRPr="004D43D5">
        <w:rPr>
          <w:rFonts w:ascii="Times New Roman" w:hAnsi="Times New Roman" w:cs="Times New Roman"/>
          <w:b/>
          <w:color w:val="000000" w:themeColor="text1"/>
          <w:sz w:val="20"/>
          <w:szCs w:val="20"/>
          <w:lang w:val="kk-KZ"/>
        </w:rPr>
        <w:t>___________________________________________________</w:t>
      </w:r>
    </w:p>
    <w:p w14:paraId="329E2757" w14:textId="63B08B2A" w:rsidR="00010066" w:rsidRPr="004D43D5" w:rsidRDefault="00E61697" w:rsidP="00317002">
      <w:pPr>
        <w:pStyle w:val="a4"/>
        <w:spacing w:before="0" w:beforeAutospacing="0" w:after="0" w:afterAutospacing="0"/>
        <w:rPr>
          <w:b/>
          <w:color w:val="000000" w:themeColor="text1"/>
          <w:sz w:val="20"/>
          <w:szCs w:val="20"/>
          <w:lang w:val="kk-KZ"/>
        </w:rPr>
      </w:pPr>
      <w:r w:rsidRPr="004D43D5">
        <w:rPr>
          <w:b/>
          <w:color w:val="000000" w:themeColor="text1"/>
          <w:sz w:val="20"/>
          <w:szCs w:val="20"/>
          <w:lang w:val="kk-KZ"/>
        </w:rPr>
        <w:t xml:space="preserve">Адрес / </w:t>
      </w:r>
      <w:r w:rsidR="002140A4" w:rsidRPr="004D43D5">
        <w:rPr>
          <w:b/>
          <w:color w:val="000000" w:themeColor="text1"/>
          <w:sz w:val="20"/>
          <w:szCs w:val="20"/>
          <w:lang w:val="kk-KZ"/>
        </w:rPr>
        <w:t>Мекенжайы:</w:t>
      </w:r>
      <w:r w:rsidR="005E5D02" w:rsidRPr="004D43D5">
        <w:rPr>
          <w:b/>
          <w:color w:val="000000" w:themeColor="text1"/>
          <w:sz w:val="20"/>
          <w:szCs w:val="20"/>
          <w:lang w:val="kk-KZ"/>
        </w:rPr>
        <w:t>__________________________________________________________________________</w:t>
      </w:r>
    </w:p>
    <w:p w14:paraId="51AB0653" w14:textId="291E88ED" w:rsidR="00317002" w:rsidRPr="004D43D5" w:rsidRDefault="00317002" w:rsidP="00317002">
      <w:pPr>
        <w:pStyle w:val="a4"/>
        <w:spacing w:before="0" w:beforeAutospacing="0" w:after="0" w:afterAutospacing="0"/>
        <w:rPr>
          <w:b/>
          <w:color w:val="000000" w:themeColor="text1"/>
          <w:sz w:val="20"/>
          <w:szCs w:val="20"/>
          <w:lang w:val="kk-KZ"/>
        </w:rPr>
      </w:pPr>
    </w:p>
    <w:tbl>
      <w:tblPr>
        <w:tblW w:w="5000" w:type="pct"/>
        <w:jc w:val="center"/>
        <w:tblLayout w:type="fixed"/>
        <w:tblCellMar>
          <w:left w:w="0" w:type="dxa"/>
          <w:right w:w="0" w:type="dxa"/>
        </w:tblCellMar>
        <w:tblLook w:val="04A0" w:firstRow="1" w:lastRow="0" w:firstColumn="1" w:lastColumn="0" w:noHBand="0" w:noVBand="1"/>
      </w:tblPr>
      <w:tblGrid>
        <w:gridCol w:w="4820"/>
        <w:gridCol w:w="4535"/>
      </w:tblGrid>
      <w:tr w:rsidR="0065448C" w:rsidRPr="0065448C" w14:paraId="3EBFFB8C" w14:textId="77777777" w:rsidTr="000E7AA0">
        <w:trPr>
          <w:trHeight w:val="66"/>
          <w:jc w:val="center"/>
        </w:trPr>
        <w:tc>
          <w:tcPr>
            <w:tcW w:w="2576" w:type="pct"/>
            <w:tcBorders>
              <w:right w:val="single" w:sz="4" w:space="0" w:color="auto"/>
            </w:tcBorders>
            <w:tcMar>
              <w:top w:w="0" w:type="dxa"/>
              <w:left w:w="40" w:type="dxa"/>
              <w:bottom w:w="0" w:type="dxa"/>
              <w:right w:w="40" w:type="dxa"/>
            </w:tcMar>
            <w:hideMark/>
          </w:tcPr>
          <w:p w14:paraId="7857F710" w14:textId="77777777" w:rsidR="002140A4" w:rsidRPr="004D43D5" w:rsidRDefault="002140A4" w:rsidP="001E5C7B">
            <w:pPr>
              <w:autoSpaceDE w:val="0"/>
              <w:autoSpaceDN w:val="0"/>
              <w:spacing w:after="0"/>
              <w:jc w:val="both"/>
              <w:rPr>
                <w:rFonts w:ascii="Times New Roman" w:hAnsi="Times New Roman" w:cs="Times New Roman"/>
                <w:b/>
                <w:color w:val="000000" w:themeColor="text1"/>
                <w:sz w:val="20"/>
                <w:szCs w:val="20"/>
                <w:lang w:val="kk-KZ"/>
              </w:rPr>
            </w:pPr>
            <w:bookmarkStart w:id="61" w:name="SUB3100"/>
            <w:bookmarkEnd w:id="61"/>
          </w:p>
          <w:p w14:paraId="61AE256F" w14:textId="3ED5FE3E" w:rsidR="002140A4" w:rsidRPr="004D43D5" w:rsidRDefault="001A257E" w:rsidP="002140A4">
            <w:pPr>
              <w:autoSpaceDE w:val="0"/>
              <w:autoSpaceDN w:val="0"/>
              <w:spacing w:after="0"/>
              <w:jc w:val="both"/>
              <w:rPr>
                <w:rFonts w:ascii="Times New Roman" w:hAnsi="Times New Roman" w:cs="Times New Roman"/>
                <w:color w:val="000000" w:themeColor="text1"/>
                <w:sz w:val="16"/>
                <w:szCs w:val="16"/>
                <w:lang w:val="kk-KZ"/>
              </w:rPr>
            </w:pPr>
            <w:r w:rsidRPr="004D43D5">
              <w:rPr>
                <w:rFonts w:ascii="Times New Roman" w:hAnsi="Times New Roman" w:cs="Times New Roman"/>
                <w:color w:val="000000" w:themeColor="text1"/>
                <w:sz w:val="16"/>
                <w:szCs w:val="16"/>
                <w:lang w:val="kk-KZ"/>
              </w:rPr>
              <w:t>Ш</w:t>
            </w:r>
            <w:r w:rsidR="002140A4" w:rsidRPr="004D43D5">
              <w:rPr>
                <w:rFonts w:ascii="Times New Roman" w:hAnsi="Times New Roman" w:cs="Times New Roman"/>
                <w:color w:val="000000" w:themeColor="text1"/>
                <w:sz w:val="16"/>
                <w:szCs w:val="16"/>
                <w:lang w:val="kk-KZ"/>
              </w:rPr>
              <w:t>арт</w:t>
            </w:r>
            <w:r w:rsidR="00922C0D" w:rsidRPr="004D43D5">
              <w:rPr>
                <w:rFonts w:ascii="Times New Roman" w:hAnsi="Times New Roman" w:cs="Times New Roman"/>
                <w:color w:val="000000" w:themeColor="text1"/>
                <w:sz w:val="16"/>
                <w:szCs w:val="16"/>
                <w:lang w:val="kk-KZ"/>
              </w:rPr>
              <w:t>тың</w:t>
            </w:r>
            <w:r w:rsidR="004B4E33" w:rsidRPr="004D43D5">
              <w:rPr>
                <w:rFonts w:ascii="Times New Roman" w:hAnsi="Times New Roman" w:cs="Times New Roman"/>
                <w:color w:val="000000" w:themeColor="text1"/>
                <w:sz w:val="16"/>
                <w:szCs w:val="16"/>
                <w:lang w:val="kk-KZ"/>
              </w:rPr>
              <w:t xml:space="preserve"> </w:t>
            </w:r>
            <w:r w:rsidR="002140A4" w:rsidRPr="004D43D5">
              <w:rPr>
                <w:rFonts w:ascii="Times New Roman" w:hAnsi="Times New Roman" w:cs="Times New Roman"/>
                <w:color w:val="000000" w:themeColor="text1"/>
                <w:sz w:val="16"/>
                <w:szCs w:val="16"/>
                <w:lang w:val="kk-KZ"/>
              </w:rPr>
              <w:t>қосымшалар</w:t>
            </w:r>
            <w:r w:rsidR="00922C0D" w:rsidRPr="004D43D5">
              <w:rPr>
                <w:rFonts w:ascii="Times New Roman" w:hAnsi="Times New Roman" w:cs="Times New Roman"/>
                <w:color w:val="000000" w:themeColor="text1"/>
                <w:sz w:val="16"/>
                <w:szCs w:val="16"/>
                <w:lang w:val="kk-KZ"/>
              </w:rPr>
              <w:t>ы</w:t>
            </w:r>
            <w:r w:rsidRPr="004D43D5">
              <w:rPr>
                <w:rFonts w:ascii="Times New Roman" w:hAnsi="Times New Roman" w:cs="Times New Roman"/>
                <w:color w:val="000000" w:themeColor="text1"/>
                <w:sz w:val="16"/>
                <w:szCs w:val="16"/>
                <w:lang w:val="kk-KZ"/>
              </w:rPr>
              <w:t xml:space="preserve"> ____ бетте:</w:t>
            </w:r>
          </w:p>
          <w:p w14:paraId="70DF00A4" w14:textId="767261CB" w:rsidR="002140A4" w:rsidRPr="004D43D5" w:rsidRDefault="002140A4" w:rsidP="002140A4">
            <w:pPr>
              <w:autoSpaceDE w:val="0"/>
              <w:autoSpaceDN w:val="0"/>
              <w:spacing w:after="0"/>
              <w:jc w:val="both"/>
              <w:rPr>
                <w:rFonts w:ascii="Times New Roman" w:hAnsi="Times New Roman" w:cs="Times New Roman"/>
                <w:bCs/>
                <w:color w:val="000000" w:themeColor="text1"/>
                <w:sz w:val="16"/>
                <w:szCs w:val="16"/>
                <w:lang w:val="kk-KZ"/>
              </w:rPr>
            </w:pPr>
            <w:r w:rsidRPr="004D43D5">
              <w:rPr>
                <w:rFonts w:ascii="Times New Roman" w:hAnsi="Times New Roman" w:cs="Times New Roman"/>
                <w:bCs/>
                <w:color w:val="000000" w:themeColor="text1"/>
                <w:sz w:val="16"/>
                <w:szCs w:val="16"/>
                <w:lang w:val="kk-KZ"/>
              </w:rPr>
              <w:t>№1</w:t>
            </w:r>
            <w:r w:rsidR="00680C13" w:rsidRPr="004D43D5">
              <w:rPr>
                <w:rFonts w:ascii="Times New Roman" w:hAnsi="Times New Roman" w:cs="Times New Roman"/>
                <w:bCs/>
                <w:color w:val="000000" w:themeColor="text1"/>
                <w:sz w:val="16"/>
                <w:szCs w:val="16"/>
                <w:lang w:val="kk-KZ"/>
              </w:rPr>
              <w:t xml:space="preserve"> </w:t>
            </w:r>
            <w:r w:rsidRPr="004D43D5">
              <w:rPr>
                <w:rFonts w:ascii="Times New Roman" w:hAnsi="Times New Roman" w:cs="Times New Roman"/>
                <w:bCs/>
                <w:color w:val="000000" w:themeColor="text1"/>
                <w:sz w:val="16"/>
                <w:szCs w:val="16"/>
                <w:lang w:val="kk-KZ"/>
              </w:rPr>
              <w:t>-</w:t>
            </w:r>
            <w:r w:rsidR="00680C13" w:rsidRPr="004D43D5">
              <w:rPr>
                <w:rFonts w:ascii="Times New Roman" w:hAnsi="Times New Roman" w:cs="Times New Roman"/>
                <w:bCs/>
                <w:color w:val="000000" w:themeColor="text1"/>
                <w:sz w:val="16"/>
                <w:szCs w:val="16"/>
                <w:lang w:val="kk-KZ"/>
              </w:rPr>
              <w:t xml:space="preserve"> </w:t>
            </w:r>
            <w:r w:rsidRPr="004D43D5">
              <w:rPr>
                <w:rFonts w:ascii="Times New Roman" w:hAnsi="Times New Roman" w:cs="Times New Roman"/>
                <w:bCs/>
                <w:color w:val="000000" w:themeColor="text1"/>
                <w:sz w:val="16"/>
                <w:szCs w:val="16"/>
                <w:lang w:val="kk-KZ"/>
              </w:rPr>
              <w:t>Коммерциялық есепке</w:t>
            </w:r>
            <w:r w:rsidR="004B4E33" w:rsidRPr="004D43D5">
              <w:rPr>
                <w:rFonts w:ascii="Times New Roman" w:hAnsi="Times New Roman" w:cs="Times New Roman"/>
                <w:bCs/>
                <w:color w:val="000000" w:themeColor="text1"/>
                <w:sz w:val="16"/>
                <w:szCs w:val="16"/>
                <w:lang w:val="kk-KZ"/>
              </w:rPr>
              <w:t xml:space="preserve"> </w:t>
            </w:r>
            <w:r w:rsidRPr="004D43D5">
              <w:rPr>
                <w:rFonts w:ascii="Times New Roman" w:hAnsi="Times New Roman" w:cs="Times New Roman"/>
                <w:bCs/>
                <w:color w:val="000000" w:themeColor="text1"/>
                <w:sz w:val="16"/>
                <w:szCs w:val="16"/>
                <w:lang w:val="kk-KZ"/>
              </w:rPr>
              <w:t>алу</w:t>
            </w:r>
            <w:r w:rsidR="004B4E33" w:rsidRPr="004D43D5">
              <w:rPr>
                <w:rFonts w:ascii="Times New Roman" w:hAnsi="Times New Roman" w:cs="Times New Roman"/>
                <w:bCs/>
                <w:color w:val="000000" w:themeColor="text1"/>
                <w:sz w:val="16"/>
                <w:szCs w:val="16"/>
                <w:lang w:val="kk-KZ"/>
              </w:rPr>
              <w:t xml:space="preserve"> </w:t>
            </w:r>
            <w:r w:rsidRPr="004D43D5">
              <w:rPr>
                <w:rFonts w:ascii="Times New Roman" w:hAnsi="Times New Roman" w:cs="Times New Roman"/>
                <w:bCs/>
                <w:color w:val="000000" w:themeColor="text1"/>
                <w:sz w:val="16"/>
                <w:szCs w:val="16"/>
                <w:lang w:val="kk-KZ"/>
              </w:rPr>
              <w:t>аспаптарының</w:t>
            </w:r>
            <w:r w:rsidR="004B4E33" w:rsidRPr="004D43D5">
              <w:rPr>
                <w:rFonts w:ascii="Times New Roman" w:hAnsi="Times New Roman" w:cs="Times New Roman"/>
                <w:bCs/>
                <w:color w:val="000000" w:themeColor="text1"/>
                <w:sz w:val="16"/>
                <w:szCs w:val="16"/>
                <w:lang w:val="kk-KZ"/>
              </w:rPr>
              <w:t xml:space="preserve"> </w:t>
            </w:r>
            <w:r w:rsidRPr="004D43D5">
              <w:rPr>
                <w:rFonts w:ascii="Times New Roman" w:hAnsi="Times New Roman" w:cs="Times New Roman"/>
                <w:bCs/>
                <w:color w:val="000000" w:themeColor="text1"/>
                <w:sz w:val="16"/>
                <w:szCs w:val="16"/>
                <w:lang w:val="kk-KZ"/>
              </w:rPr>
              <w:t>тiзбесi</w:t>
            </w:r>
            <w:r w:rsidR="00680C13" w:rsidRPr="004D43D5">
              <w:rPr>
                <w:rFonts w:ascii="Times New Roman" w:hAnsi="Times New Roman" w:cs="Times New Roman"/>
                <w:bCs/>
                <w:color w:val="000000" w:themeColor="text1"/>
                <w:sz w:val="16"/>
                <w:szCs w:val="16"/>
                <w:lang w:val="kk-KZ"/>
              </w:rPr>
              <w:t>.</w:t>
            </w:r>
          </w:p>
          <w:p w14:paraId="7CE8F10A" w14:textId="77777777" w:rsidR="00CB4F92" w:rsidRPr="004D43D5" w:rsidRDefault="00CB4F92" w:rsidP="002140A4">
            <w:pPr>
              <w:autoSpaceDE w:val="0"/>
              <w:autoSpaceDN w:val="0"/>
              <w:spacing w:after="0"/>
              <w:jc w:val="both"/>
              <w:rPr>
                <w:rFonts w:ascii="Times New Roman" w:hAnsi="Times New Roman" w:cs="Times New Roman"/>
                <w:bCs/>
                <w:color w:val="000000" w:themeColor="text1"/>
                <w:sz w:val="20"/>
                <w:szCs w:val="20"/>
                <w:lang w:val="kk-KZ"/>
              </w:rPr>
            </w:pPr>
          </w:p>
          <w:p w14:paraId="7B5350E9" w14:textId="77777777" w:rsidR="00194003" w:rsidRPr="0021442E" w:rsidRDefault="00194003" w:rsidP="00194003">
            <w:pPr>
              <w:autoSpaceDE w:val="0"/>
              <w:autoSpaceDN w:val="0"/>
              <w:spacing w:after="0"/>
              <w:jc w:val="both"/>
              <w:rPr>
                <w:rFonts w:ascii="Times New Roman" w:hAnsi="Times New Roman"/>
                <w:b/>
                <w:color w:val="000000"/>
                <w:sz w:val="19"/>
                <w:szCs w:val="19"/>
              </w:rPr>
            </w:pPr>
            <w:r w:rsidRPr="0021442E">
              <w:rPr>
                <w:rFonts w:ascii="Times New Roman" w:hAnsi="Times New Roman"/>
                <w:b/>
                <w:color w:val="000000"/>
                <w:sz w:val="19"/>
                <w:szCs w:val="19"/>
              </w:rPr>
              <w:t>«</w:t>
            </w:r>
            <w:r w:rsidRPr="0021442E">
              <w:rPr>
                <w:rFonts w:ascii="Times New Roman" w:hAnsi="Times New Roman"/>
                <w:b/>
                <w:color w:val="000000"/>
                <w:sz w:val="19"/>
                <w:szCs w:val="19"/>
                <w:lang w:val="kk-KZ"/>
              </w:rPr>
              <w:t>Маңғыстау</w:t>
            </w:r>
            <w:r w:rsidRPr="0021442E">
              <w:rPr>
                <w:rFonts w:ascii="Times New Roman" w:hAnsi="Times New Roman"/>
                <w:b/>
                <w:color w:val="000000"/>
                <w:sz w:val="19"/>
                <w:szCs w:val="19"/>
              </w:rPr>
              <w:t xml:space="preserve"> </w:t>
            </w:r>
            <w:proofErr w:type="spellStart"/>
            <w:r w:rsidRPr="0021442E">
              <w:rPr>
                <w:rFonts w:ascii="Times New Roman" w:hAnsi="Times New Roman"/>
                <w:b/>
                <w:color w:val="000000"/>
                <w:sz w:val="19"/>
                <w:szCs w:val="19"/>
              </w:rPr>
              <w:t>Жарық</w:t>
            </w:r>
            <w:proofErr w:type="spellEnd"/>
            <w:r w:rsidRPr="0021442E">
              <w:rPr>
                <w:rFonts w:ascii="Times New Roman" w:hAnsi="Times New Roman"/>
                <w:b/>
                <w:color w:val="000000"/>
                <w:sz w:val="19"/>
                <w:szCs w:val="19"/>
              </w:rPr>
              <w:t xml:space="preserve">» ЖШС Бас директоры </w:t>
            </w:r>
          </w:p>
          <w:p w14:paraId="4653FA79" w14:textId="77777777" w:rsidR="00194003" w:rsidRPr="0021442E" w:rsidRDefault="00194003" w:rsidP="00194003">
            <w:pPr>
              <w:autoSpaceDE w:val="0"/>
              <w:autoSpaceDN w:val="0"/>
              <w:spacing w:after="0"/>
              <w:jc w:val="both"/>
              <w:rPr>
                <w:rFonts w:ascii="Times New Roman" w:hAnsi="Times New Roman"/>
                <w:b/>
                <w:color w:val="000000"/>
                <w:sz w:val="19"/>
                <w:szCs w:val="19"/>
                <w:lang w:val="kk-KZ"/>
              </w:rPr>
            </w:pPr>
            <w:r w:rsidRPr="0021442E">
              <w:rPr>
                <w:rFonts w:ascii="Times New Roman" w:hAnsi="Times New Roman"/>
                <w:b/>
                <w:color w:val="000000"/>
                <w:sz w:val="19"/>
                <w:szCs w:val="19"/>
              </w:rPr>
              <w:t>(Генеральный директор ТОО «</w:t>
            </w:r>
            <w:r w:rsidRPr="0021442E">
              <w:rPr>
                <w:rFonts w:ascii="Times New Roman" w:hAnsi="Times New Roman"/>
                <w:b/>
                <w:color w:val="000000"/>
                <w:sz w:val="19"/>
                <w:szCs w:val="19"/>
                <w:lang w:val="kk-KZ"/>
              </w:rPr>
              <w:t>Маңғыстау</w:t>
            </w:r>
            <w:r w:rsidRPr="0021442E">
              <w:rPr>
                <w:rFonts w:ascii="Times New Roman" w:hAnsi="Times New Roman"/>
                <w:b/>
                <w:color w:val="000000"/>
                <w:sz w:val="19"/>
                <w:szCs w:val="19"/>
              </w:rPr>
              <w:t xml:space="preserve"> </w:t>
            </w:r>
            <w:proofErr w:type="spellStart"/>
            <w:r w:rsidRPr="0021442E">
              <w:rPr>
                <w:rFonts w:ascii="Times New Roman" w:hAnsi="Times New Roman"/>
                <w:b/>
                <w:color w:val="000000"/>
                <w:sz w:val="19"/>
                <w:szCs w:val="19"/>
              </w:rPr>
              <w:t>Жарық</w:t>
            </w:r>
            <w:proofErr w:type="spellEnd"/>
            <w:r w:rsidRPr="0021442E">
              <w:rPr>
                <w:rFonts w:ascii="Times New Roman" w:hAnsi="Times New Roman"/>
                <w:b/>
                <w:color w:val="000000"/>
                <w:sz w:val="19"/>
                <w:szCs w:val="19"/>
              </w:rPr>
              <w:t>»)</w:t>
            </w:r>
          </w:p>
          <w:p w14:paraId="1EBCC94D" w14:textId="77777777" w:rsidR="00194003" w:rsidRPr="0021442E" w:rsidRDefault="00194003" w:rsidP="00194003">
            <w:pPr>
              <w:autoSpaceDE w:val="0"/>
              <w:autoSpaceDN w:val="0"/>
              <w:spacing w:after="0"/>
              <w:jc w:val="both"/>
              <w:rPr>
                <w:rFonts w:ascii="Times New Roman" w:hAnsi="Times New Roman"/>
                <w:b/>
                <w:color w:val="000000"/>
                <w:sz w:val="19"/>
                <w:szCs w:val="19"/>
                <w:lang w:val="kk-KZ"/>
              </w:rPr>
            </w:pPr>
          </w:p>
          <w:p w14:paraId="4B83648A" w14:textId="77777777" w:rsidR="00194003" w:rsidRPr="0021442E" w:rsidRDefault="00194003" w:rsidP="00194003">
            <w:pPr>
              <w:autoSpaceDE w:val="0"/>
              <w:autoSpaceDN w:val="0"/>
              <w:spacing w:after="0"/>
              <w:jc w:val="both"/>
              <w:rPr>
                <w:rFonts w:ascii="Times New Roman" w:hAnsi="Times New Roman"/>
                <w:b/>
                <w:color w:val="000000"/>
                <w:sz w:val="19"/>
                <w:szCs w:val="19"/>
                <w:lang w:val="kk-KZ"/>
              </w:rPr>
            </w:pPr>
          </w:p>
          <w:p w14:paraId="0AB4EC9C" w14:textId="77777777" w:rsidR="00194003" w:rsidRPr="0021442E" w:rsidRDefault="00194003" w:rsidP="00194003">
            <w:pPr>
              <w:autoSpaceDE w:val="0"/>
              <w:autoSpaceDN w:val="0"/>
              <w:spacing w:after="0"/>
              <w:jc w:val="both"/>
              <w:rPr>
                <w:rFonts w:ascii="Times New Roman" w:hAnsi="Times New Roman"/>
                <w:b/>
                <w:color w:val="000000"/>
                <w:sz w:val="19"/>
                <w:szCs w:val="19"/>
                <w:lang w:val="kk-KZ"/>
              </w:rPr>
            </w:pPr>
          </w:p>
          <w:p w14:paraId="59E5D46B" w14:textId="77777777" w:rsidR="00194003" w:rsidRPr="0021442E" w:rsidRDefault="00194003" w:rsidP="00194003">
            <w:pPr>
              <w:autoSpaceDE w:val="0"/>
              <w:autoSpaceDN w:val="0"/>
              <w:spacing w:after="0"/>
              <w:jc w:val="both"/>
              <w:rPr>
                <w:rFonts w:ascii="Times New Roman" w:hAnsi="Times New Roman"/>
                <w:b/>
                <w:color w:val="000000"/>
                <w:sz w:val="19"/>
                <w:szCs w:val="19"/>
                <w:lang w:val="kk-KZ"/>
              </w:rPr>
            </w:pPr>
          </w:p>
          <w:p w14:paraId="6112EC1A" w14:textId="77777777" w:rsidR="00194003" w:rsidRPr="00194003" w:rsidRDefault="00194003" w:rsidP="00194003">
            <w:pPr>
              <w:autoSpaceDE w:val="0"/>
              <w:autoSpaceDN w:val="0"/>
              <w:spacing w:after="0"/>
              <w:jc w:val="both"/>
              <w:rPr>
                <w:rFonts w:ascii="Times New Roman" w:hAnsi="Times New Roman"/>
                <w:b/>
                <w:color w:val="000000"/>
                <w:sz w:val="19"/>
                <w:szCs w:val="19"/>
                <w:lang w:val="kk-KZ"/>
              </w:rPr>
            </w:pPr>
            <w:r w:rsidRPr="00194003">
              <w:rPr>
                <w:rFonts w:ascii="Times New Roman" w:hAnsi="Times New Roman"/>
                <w:b/>
                <w:color w:val="000000"/>
                <w:sz w:val="19"/>
                <w:szCs w:val="19"/>
                <w:lang w:val="kk-KZ"/>
              </w:rPr>
              <w:t>__________________________Ахмадин Д.А. </w:t>
            </w:r>
          </w:p>
          <w:p w14:paraId="68417FD1" w14:textId="7FC004C2" w:rsidR="002140A4" w:rsidRPr="00194003" w:rsidRDefault="00194003" w:rsidP="00194003">
            <w:pPr>
              <w:autoSpaceDE w:val="0"/>
              <w:autoSpaceDN w:val="0"/>
              <w:jc w:val="both"/>
              <w:rPr>
                <w:rFonts w:ascii="Times New Roman" w:hAnsi="Times New Roman" w:cs="Times New Roman"/>
                <w:b/>
                <w:color w:val="000000" w:themeColor="text1"/>
                <w:sz w:val="16"/>
                <w:szCs w:val="16"/>
                <w:lang w:val="kk-KZ"/>
              </w:rPr>
            </w:pPr>
            <w:r w:rsidRPr="00194003">
              <w:rPr>
                <w:rFonts w:ascii="Times New Roman" w:hAnsi="Times New Roman"/>
                <w:b/>
                <w:color w:val="000000"/>
                <w:sz w:val="19"/>
                <w:szCs w:val="19"/>
                <w:lang w:val="kk-KZ"/>
              </w:rPr>
              <w:t>М.О.(М.П.)</w:t>
            </w:r>
          </w:p>
        </w:tc>
        <w:tc>
          <w:tcPr>
            <w:tcW w:w="2424" w:type="pct"/>
            <w:tcBorders>
              <w:left w:val="single" w:sz="4" w:space="0" w:color="auto"/>
            </w:tcBorders>
            <w:tcMar>
              <w:top w:w="0" w:type="dxa"/>
              <w:left w:w="40" w:type="dxa"/>
              <w:bottom w:w="0" w:type="dxa"/>
              <w:right w:w="40" w:type="dxa"/>
            </w:tcMar>
            <w:hideMark/>
          </w:tcPr>
          <w:p w14:paraId="33D1658C" w14:textId="2C7BD4BB" w:rsidR="002140A4" w:rsidRPr="00194003" w:rsidRDefault="004A3542" w:rsidP="001E5C7B">
            <w:pPr>
              <w:autoSpaceDE w:val="0"/>
              <w:autoSpaceDN w:val="0"/>
              <w:spacing w:after="0"/>
              <w:jc w:val="both"/>
              <w:rPr>
                <w:rFonts w:ascii="Times New Roman" w:hAnsi="Times New Roman" w:cs="Times New Roman"/>
                <w:b/>
                <w:color w:val="000000" w:themeColor="text1"/>
                <w:sz w:val="20"/>
                <w:szCs w:val="20"/>
                <w:lang w:val="kk-KZ"/>
              </w:rPr>
            </w:pPr>
            <w:r w:rsidRPr="00194003">
              <w:rPr>
                <w:rFonts w:ascii="Times New Roman" w:hAnsi="Times New Roman" w:cs="Times New Roman"/>
                <w:b/>
                <w:color w:val="000000" w:themeColor="text1"/>
                <w:sz w:val="20"/>
                <w:szCs w:val="20"/>
                <w:lang w:val="kk-KZ"/>
              </w:rPr>
              <w:t xml:space="preserve">     </w:t>
            </w:r>
          </w:p>
          <w:p w14:paraId="03316D33" w14:textId="77777777" w:rsidR="002140A4" w:rsidRPr="004D43D5" w:rsidRDefault="002140A4" w:rsidP="001E5C7B">
            <w:pPr>
              <w:autoSpaceDE w:val="0"/>
              <w:autoSpaceDN w:val="0"/>
              <w:spacing w:after="0"/>
              <w:jc w:val="both"/>
              <w:rPr>
                <w:rFonts w:ascii="Times New Roman" w:hAnsi="Times New Roman" w:cs="Times New Roman"/>
                <w:color w:val="000000" w:themeColor="text1"/>
                <w:sz w:val="16"/>
                <w:szCs w:val="16"/>
              </w:rPr>
            </w:pPr>
            <w:r w:rsidRPr="004D43D5">
              <w:rPr>
                <w:rFonts w:ascii="Times New Roman" w:hAnsi="Times New Roman" w:cs="Times New Roman"/>
                <w:color w:val="000000" w:themeColor="text1"/>
                <w:sz w:val="16"/>
                <w:szCs w:val="16"/>
              </w:rPr>
              <w:t>Приложение к договору на ___листах:</w:t>
            </w:r>
          </w:p>
          <w:p w14:paraId="1A36FFFE" w14:textId="3C9D6017" w:rsidR="002140A4" w:rsidRPr="004D43D5" w:rsidRDefault="002140A4" w:rsidP="002140A4">
            <w:pPr>
              <w:autoSpaceDE w:val="0"/>
              <w:autoSpaceDN w:val="0"/>
              <w:spacing w:after="0"/>
              <w:jc w:val="both"/>
              <w:rPr>
                <w:rStyle w:val="s1"/>
                <w:b w:val="0"/>
                <w:color w:val="000000" w:themeColor="text1"/>
                <w:sz w:val="16"/>
                <w:szCs w:val="16"/>
              </w:rPr>
            </w:pPr>
            <w:r w:rsidRPr="004D43D5">
              <w:rPr>
                <w:rStyle w:val="s1"/>
                <w:b w:val="0"/>
                <w:color w:val="000000" w:themeColor="text1"/>
                <w:sz w:val="16"/>
                <w:szCs w:val="16"/>
              </w:rPr>
              <w:t>№1 - Перечень приборов коммерческого учета</w:t>
            </w:r>
            <w:r w:rsidR="00680C13" w:rsidRPr="004D43D5">
              <w:rPr>
                <w:rStyle w:val="s1"/>
                <w:b w:val="0"/>
                <w:color w:val="000000" w:themeColor="text1"/>
                <w:sz w:val="16"/>
                <w:szCs w:val="16"/>
              </w:rPr>
              <w:t>.</w:t>
            </w:r>
          </w:p>
          <w:p w14:paraId="0C6CD979" w14:textId="77777777" w:rsidR="00CB4F92" w:rsidRPr="004D43D5" w:rsidRDefault="00CB4F92" w:rsidP="0080052C">
            <w:pPr>
              <w:autoSpaceDE w:val="0"/>
              <w:autoSpaceDN w:val="0"/>
              <w:spacing w:after="0"/>
              <w:jc w:val="both"/>
              <w:rPr>
                <w:rFonts w:ascii="Times New Roman" w:hAnsi="Times New Roman" w:cs="Times New Roman"/>
                <w:b/>
                <w:color w:val="000000" w:themeColor="text1"/>
                <w:sz w:val="24"/>
                <w:szCs w:val="20"/>
              </w:rPr>
            </w:pPr>
          </w:p>
          <w:p w14:paraId="46DFB5D2" w14:textId="77777777" w:rsidR="002140A4" w:rsidRPr="004D43D5" w:rsidRDefault="002140A4" w:rsidP="000E7AA0">
            <w:pPr>
              <w:autoSpaceDE w:val="0"/>
              <w:autoSpaceDN w:val="0"/>
              <w:jc w:val="both"/>
              <w:rPr>
                <w:rFonts w:ascii="Times New Roman" w:hAnsi="Times New Roman" w:cs="Times New Roman"/>
                <w:b/>
                <w:color w:val="000000" w:themeColor="text1"/>
                <w:sz w:val="20"/>
                <w:szCs w:val="20"/>
              </w:rPr>
            </w:pPr>
            <w:r w:rsidRPr="004D43D5">
              <w:rPr>
                <w:rFonts w:ascii="Times New Roman" w:hAnsi="Times New Roman" w:cs="Times New Roman"/>
                <w:b/>
                <w:color w:val="000000" w:themeColor="text1"/>
                <w:sz w:val="20"/>
                <w:szCs w:val="20"/>
              </w:rPr>
              <w:t>«</w:t>
            </w:r>
            <w:proofErr w:type="spellStart"/>
            <w:r w:rsidRPr="004D43D5">
              <w:rPr>
                <w:rFonts w:ascii="Times New Roman" w:hAnsi="Times New Roman" w:cs="Times New Roman"/>
                <w:b/>
                <w:color w:val="000000" w:themeColor="text1"/>
                <w:sz w:val="20"/>
                <w:szCs w:val="20"/>
              </w:rPr>
              <w:t>Тұтынушы</w:t>
            </w:r>
            <w:proofErr w:type="spellEnd"/>
            <w:r w:rsidRPr="004D43D5">
              <w:rPr>
                <w:rFonts w:ascii="Times New Roman" w:hAnsi="Times New Roman" w:cs="Times New Roman"/>
                <w:b/>
                <w:color w:val="000000" w:themeColor="text1"/>
                <w:sz w:val="20"/>
                <w:szCs w:val="20"/>
              </w:rPr>
              <w:t>»</w:t>
            </w:r>
            <w:r w:rsidR="00746508" w:rsidRPr="004D43D5">
              <w:rPr>
                <w:rFonts w:ascii="Times New Roman" w:hAnsi="Times New Roman" w:cs="Times New Roman"/>
                <w:b/>
                <w:color w:val="000000" w:themeColor="text1"/>
                <w:sz w:val="20"/>
                <w:szCs w:val="20"/>
                <w:lang w:val="kk-KZ"/>
              </w:rPr>
              <w:t xml:space="preserve"> </w:t>
            </w:r>
            <w:r w:rsidRPr="004D43D5">
              <w:rPr>
                <w:rFonts w:ascii="Times New Roman" w:hAnsi="Times New Roman" w:cs="Times New Roman"/>
                <w:b/>
                <w:color w:val="000000" w:themeColor="text1"/>
                <w:sz w:val="20"/>
                <w:szCs w:val="20"/>
              </w:rPr>
              <w:t>(Потребитель)</w:t>
            </w:r>
          </w:p>
          <w:p w14:paraId="0F4F2258" w14:textId="04837B25" w:rsidR="002140A4" w:rsidRDefault="002140A4" w:rsidP="000E7AA0">
            <w:pPr>
              <w:autoSpaceDE w:val="0"/>
              <w:autoSpaceDN w:val="0"/>
              <w:jc w:val="both"/>
              <w:rPr>
                <w:rFonts w:ascii="Times New Roman" w:hAnsi="Times New Roman" w:cs="Times New Roman"/>
                <w:b/>
                <w:color w:val="000000" w:themeColor="text1"/>
                <w:sz w:val="20"/>
                <w:szCs w:val="20"/>
              </w:rPr>
            </w:pPr>
          </w:p>
          <w:p w14:paraId="4317E6E0" w14:textId="77777777" w:rsidR="00194003" w:rsidRPr="004D43D5" w:rsidRDefault="00194003" w:rsidP="000E7AA0">
            <w:pPr>
              <w:autoSpaceDE w:val="0"/>
              <w:autoSpaceDN w:val="0"/>
              <w:jc w:val="both"/>
              <w:rPr>
                <w:rFonts w:ascii="Times New Roman" w:hAnsi="Times New Roman" w:cs="Times New Roman"/>
                <w:b/>
                <w:color w:val="000000" w:themeColor="text1"/>
                <w:sz w:val="20"/>
                <w:szCs w:val="20"/>
              </w:rPr>
            </w:pPr>
          </w:p>
          <w:p w14:paraId="02AE895B" w14:textId="76B5215B" w:rsidR="001E5C7B" w:rsidRPr="004D43D5" w:rsidRDefault="002140A4" w:rsidP="000E7AA0">
            <w:pPr>
              <w:autoSpaceDE w:val="0"/>
              <w:autoSpaceDN w:val="0"/>
              <w:jc w:val="both"/>
              <w:rPr>
                <w:rFonts w:ascii="Times New Roman" w:hAnsi="Times New Roman" w:cs="Times New Roman"/>
                <w:b/>
                <w:color w:val="000000" w:themeColor="text1"/>
                <w:sz w:val="20"/>
                <w:szCs w:val="20"/>
              </w:rPr>
            </w:pPr>
            <w:r w:rsidRPr="004D43D5">
              <w:rPr>
                <w:rFonts w:ascii="Times New Roman" w:hAnsi="Times New Roman" w:cs="Times New Roman"/>
                <w:b/>
                <w:color w:val="000000" w:themeColor="text1"/>
                <w:sz w:val="20"/>
                <w:szCs w:val="20"/>
              </w:rPr>
              <w:t>_________________________________</w:t>
            </w:r>
          </w:p>
          <w:p w14:paraId="5760FC68" w14:textId="58693A5B" w:rsidR="002140A4" w:rsidRPr="001A257E" w:rsidRDefault="002140A4" w:rsidP="000E7AA0">
            <w:pPr>
              <w:autoSpaceDE w:val="0"/>
              <w:autoSpaceDN w:val="0"/>
              <w:jc w:val="both"/>
              <w:rPr>
                <w:rFonts w:ascii="Times New Roman" w:hAnsi="Times New Roman" w:cs="Times New Roman"/>
                <w:b/>
                <w:color w:val="000000" w:themeColor="text1"/>
                <w:sz w:val="16"/>
                <w:szCs w:val="16"/>
                <w:lang w:val="kk-KZ"/>
              </w:rPr>
            </w:pPr>
          </w:p>
        </w:tc>
      </w:tr>
    </w:tbl>
    <w:p w14:paraId="3D6E130C" w14:textId="73F742A5" w:rsidR="0080052C" w:rsidRDefault="0080052C" w:rsidP="001E5C7B">
      <w:pPr>
        <w:autoSpaceDE w:val="0"/>
        <w:autoSpaceDN w:val="0"/>
        <w:spacing w:after="0" w:line="240" w:lineRule="auto"/>
        <w:jc w:val="both"/>
        <w:rPr>
          <w:rFonts w:ascii="Times New Roman" w:hAnsi="Times New Roman" w:cs="Times New Roman"/>
          <w:color w:val="000000" w:themeColor="text1"/>
          <w:sz w:val="20"/>
          <w:szCs w:val="20"/>
        </w:rPr>
      </w:pPr>
      <w:bookmarkStart w:id="62" w:name="SUB1"/>
      <w:bookmarkEnd w:id="62"/>
    </w:p>
    <w:p w14:paraId="07050CF9" w14:textId="0CEF224A" w:rsidR="006C77B4" w:rsidRDefault="006C77B4" w:rsidP="001E5C7B">
      <w:pPr>
        <w:autoSpaceDE w:val="0"/>
        <w:autoSpaceDN w:val="0"/>
        <w:spacing w:after="0" w:line="240" w:lineRule="auto"/>
        <w:jc w:val="both"/>
        <w:rPr>
          <w:rFonts w:ascii="Times New Roman" w:hAnsi="Times New Roman" w:cs="Times New Roman"/>
          <w:color w:val="000000" w:themeColor="text1"/>
          <w:sz w:val="20"/>
          <w:szCs w:val="20"/>
        </w:rPr>
      </w:pPr>
    </w:p>
    <w:p w14:paraId="245B0B79" w14:textId="77777777" w:rsidR="00CD4CCE" w:rsidRDefault="00CD4CCE" w:rsidP="006C77B4">
      <w:pPr>
        <w:autoSpaceDE w:val="0"/>
        <w:autoSpaceDN w:val="0"/>
        <w:spacing w:after="0" w:line="240" w:lineRule="auto"/>
        <w:jc w:val="right"/>
        <w:rPr>
          <w:rFonts w:ascii="Times New Roman" w:hAnsi="Times New Roman"/>
          <w:b/>
          <w:color w:val="000000"/>
          <w:sz w:val="18"/>
          <w:szCs w:val="18"/>
          <w:lang w:val="kk-KZ"/>
        </w:rPr>
      </w:pPr>
    </w:p>
    <w:p w14:paraId="4D230D25" w14:textId="77777777" w:rsidR="00406DDF" w:rsidRDefault="00406DDF" w:rsidP="006C77B4">
      <w:pPr>
        <w:autoSpaceDE w:val="0"/>
        <w:autoSpaceDN w:val="0"/>
        <w:spacing w:after="0" w:line="240" w:lineRule="auto"/>
        <w:jc w:val="right"/>
        <w:rPr>
          <w:rFonts w:ascii="Times New Roman" w:hAnsi="Times New Roman"/>
          <w:b/>
          <w:color w:val="000000"/>
          <w:sz w:val="18"/>
          <w:szCs w:val="18"/>
          <w:lang w:val="kk-KZ"/>
        </w:rPr>
      </w:pPr>
    </w:p>
    <w:p w14:paraId="7118485A" w14:textId="23C4BA12" w:rsidR="006C77B4" w:rsidRPr="00D912FF" w:rsidRDefault="006C77B4" w:rsidP="006C77B4">
      <w:pPr>
        <w:autoSpaceDE w:val="0"/>
        <w:autoSpaceDN w:val="0"/>
        <w:spacing w:after="0" w:line="240" w:lineRule="auto"/>
        <w:jc w:val="right"/>
        <w:rPr>
          <w:rFonts w:ascii="Times New Roman" w:hAnsi="Times New Roman"/>
          <w:b/>
          <w:color w:val="000000"/>
          <w:sz w:val="18"/>
          <w:szCs w:val="18"/>
          <w:lang w:val="kk-KZ"/>
        </w:rPr>
      </w:pPr>
      <w:r w:rsidRPr="00D912FF">
        <w:rPr>
          <w:rFonts w:ascii="Times New Roman" w:hAnsi="Times New Roman"/>
          <w:b/>
          <w:color w:val="000000"/>
          <w:sz w:val="18"/>
          <w:szCs w:val="18"/>
          <w:lang w:val="kk-KZ"/>
        </w:rPr>
        <w:t>Қосымша</w:t>
      </w:r>
      <w:r w:rsidR="00C16D4D">
        <w:rPr>
          <w:rFonts w:ascii="Times New Roman" w:hAnsi="Times New Roman"/>
          <w:b/>
          <w:color w:val="000000"/>
          <w:sz w:val="18"/>
          <w:szCs w:val="18"/>
          <w:lang w:val="kk-KZ"/>
        </w:rPr>
        <w:t xml:space="preserve"> </w:t>
      </w:r>
      <w:r w:rsidRPr="00D912FF">
        <w:rPr>
          <w:rFonts w:ascii="Times New Roman" w:hAnsi="Times New Roman"/>
          <w:b/>
          <w:color w:val="000000"/>
          <w:sz w:val="18"/>
          <w:szCs w:val="18"/>
          <w:lang w:val="kk-KZ"/>
        </w:rPr>
        <w:t>(приложение) №1</w:t>
      </w:r>
    </w:p>
    <w:p w14:paraId="4B9C87C0" w14:textId="77777777" w:rsidR="006C77B4" w:rsidRPr="00D912FF" w:rsidRDefault="006C77B4" w:rsidP="006C77B4">
      <w:pPr>
        <w:autoSpaceDE w:val="0"/>
        <w:autoSpaceDN w:val="0"/>
        <w:spacing w:after="0" w:line="240" w:lineRule="auto"/>
        <w:jc w:val="right"/>
        <w:rPr>
          <w:rFonts w:ascii="Times New Roman" w:hAnsi="Times New Roman"/>
          <w:b/>
          <w:color w:val="000000"/>
          <w:sz w:val="18"/>
          <w:szCs w:val="18"/>
          <w:lang w:val="kk-KZ"/>
        </w:rPr>
      </w:pPr>
    </w:p>
    <w:p w14:paraId="42CD69DB" w14:textId="77777777" w:rsidR="00BD3574" w:rsidRDefault="006C77B4" w:rsidP="006C77B4">
      <w:pPr>
        <w:autoSpaceDE w:val="0"/>
        <w:autoSpaceDN w:val="0"/>
        <w:spacing w:after="0" w:line="240" w:lineRule="auto"/>
        <w:jc w:val="right"/>
        <w:rPr>
          <w:rFonts w:ascii="Times New Roman" w:hAnsi="Times New Roman"/>
          <w:b/>
          <w:color w:val="000000"/>
          <w:sz w:val="18"/>
          <w:szCs w:val="18"/>
          <w:lang w:val="kk-KZ"/>
        </w:rPr>
      </w:pPr>
      <w:r w:rsidRPr="00D912FF">
        <w:rPr>
          <w:rFonts w:ascii="Times New Roman" w:hAnsi="Times New Roman"/>
          <w:b/>
          <w:color w:val="000000"/>
          <w:sz w:val="18"/>
          <w:szCs w:val="18"/>
          <w:lang w:val="kk-KZ"/>
        </w:rPr>
        <w:tab/>
      </w:r>
      <w:r w:rsidRPr="00D912FF">
        <w:rPr>
          <w:rFonts w:ascii="Times New Roman" w:hAnsi="Times New Roman"/>
          <w:b/>
          <w:color w:val="000000"/>
          <w:sz w:val="18"/>
          <w:szCs w:val="18"/>
          <w:lang w:val="kk-KZ"/>
        </w:rPr>
        <w:tab/>
      </w:r>
      <w:r w:rsidRPr="00D912FF">
        <w:rPr>
          <w:rFonts w:ascii="Times New Roman" w:hAnsi="Times New Roman"/>
          <w:b/>
          <w:color w:val="000000"/>
          <w:sz w:val="18"/>
          <w:szCs w:val="18"/>
          <w:lang w:val="kk-KZ"/>
        </w:rPr>
        <w:tab/>
      </w:r>
      <w:r w:rsidRPr="00D912FF">
        <w:rPr>
          <w:rFonts w:ascii="Times New Roman" w:hAnsi="Times New Roman"/>
          <w:b/>
          <w:color w:val="000000"/>
          <w:sz w:val="18"/>
          <w:szCs w:val="18"/>
          <w:lang w:val="kk-KZ"/>
        </w:rPr>
        <w:tab/>
      </w:r>
      <w:r w:rsidRPr="00D912FF">
        <w:rPr>
          <w:rFonts w:ascii="Times New Roman" w:hAnsi="Times New Roman"/>
          <w:b/>
          <w:color w:val="000000"/>
          <w:sz w:val="18"/>
          <w:szCs w:val="18"/>
          <w:lang w:val="kk-KZ"/>
        </w:rPr>
        <w:tab/>
      </w:r>
      <w:r w:rsidRPr="00D912FF">
        <w:rPr>
          <w:rFonts w:ascii="Times New Roman" w:hAnsi="Times New Roman"/>
          <w:b/>
          <w:color w:val="000000"/>
          <w:sz w:val="18"/>
          <w:szCs w:val="18"/>
          <w:lang w:val="kk-KZ"/>
        </w:rPr>
        <w:tab/>
      </w:r>
      <w:r w:rsidRPr="00D912FF">
        <w:rPr>
          <w:rFonts w:ascii="Times New Roman" w:hAnsi="Times New Roman"/>
          <w:b/>
          <w:color w:val="000000"/>
          <w:sz w:val="18"/>
          <w:szCs w:val="18"/>
          <w:lang w:val="kk-KZ"/>
        </w:rPr>
        <w:tab/>
      </w:r>
      <w:r w:rsidRPr="00D912FF">
        <w:rPr>
          <w:rFonts w:ascii="Times New Roman" w:hAnsi="Times New Roman"/>
          <w:b/>
          <w:color w:val="000000"/>
          <w:sz w:val="18"/>
          <w:szCs w:val="18"/>
          <w:lang w:val="kk-KZ"/>
        </w:rPr>
        <w:tab/>
      </w:r>
      <w:r>
        <w:rPr>
          <w:rFonts w:ascii="Times New Roman" w:hAnsi="Times New Roman"/>
          <w:b/>
          <w:color w:val="000000"/>
          <w:sz w:val="18"/>
          <w:szCs w:val="18"/>
          <w:lang w:val="kk-KZ"/>
        </w:rPr>
        <w:tab/>
        <w:t>№___________________</w:t>
      </w:r>
    </w:p>
    <w:p w14:paraId="4F10AFAF" w14:textId="511236CE" w:rsidR="006C77B4" w:rsidRPr="00D912FF" w:rsidRDefault="006C77B4" w:rsidP="006C77B4">
      <w:pPr>
        <w:autoSpaceDE w:val="0"/>
        <w:autoSpaceDN w:val="0"/>
        <w:spacing w:after="0" w:line="240" w:lineRule="auto"/>
        <w:jc w:val="right"/>
        <w:rPr>
          <w:rFonts w:ascii="Times New Roman" w:hAnsi="Times New Roman"/>
          <w:b/>
          <w:color w:val="000000"/>
          <w:sz w:val="18"/>
          <w:szCs w:val="18"/>
          <w:lang w:val="kk-KZ"/>
        </w:rPr>
      </w:pPr>
      <w:r w:rsidRPr="00D912FF">
        <w:rPr>
          <w:rFonts w:ascii="Times New Roman" w:hAnsi="Times New Roman"/>
          <w:b/>
          <w:color w:val="000000"/>
          <w:sz w:val="18"/>
          <w:szCs w:val="18"/>
          <w:lang w:val="kk-KZ"/>
        </w:rPr>
        <w:t>Электрмен жабдықтау шартына</w:t>
      </w:r>
    </w:p>
    <w:p w14:paraId="4E30ABBC" w14:textId="77777777" w:rsidR="006C77B4" w:rsidRPr="00D912FF" w:rsidRDefault="006C77B4" w:rsidP="006C77B4">
      <w:pPr>
        <w:autoSpaceDE w:val="0"/>
        <w:autoSpaceDN w:val="0"/>
        <w:spacing w:after="0" w:line="240" w:lineRule="auto"/>
        <w:ind w:left="5664" w:firstLine="290"/>
        <w:jc w:val="right"/>
        <w:rPr>
          <w:rStyle w:val="a5"/>
          <w:color w:val="000000"/>
          <w:sz w:val="18"/>
          <w:szCs w:val="18"/>
          <w:u w:val="none"/>
          <w:lang w:val="kk-KZ"/>
        </w:rPr>
      </w:pPr>
      <w:r>
        <w:rPr>
          <w:rFonts w:ascii="Times New Roman" w:hAnsi="Times New Roman"/>
          <w:b/>
          <w:color w:val="000000"/>
          <w:sz w:val="18"/>
          <w:szCs w:val="18"/>
        </w:rPr>
        <w:t xml:space="preserve">     (к</w:t>
      </w:r>
      <w:hyperlink r:id="rId7" w:history="1">
        <w:r w:rsidRPr="00D912FF">
          <w:rPr>
            <w:rStyle w:val="a5"/>
            <w:color w:val="000000"/>
            <w:sz w:val="18"/>
            <w:szCs w:val="18"/>
            <w:u w:val="none"/>
          </w:rPr>
          <w:t xml:space="preserve"> договору электроснабжения</w:t>
        </w:r>
      </w:hyperlink>
      <w:r>
        <w:rPr>
          <w:rStyle w:val="a5"/>
          <w:color w:val="000000"/>
          <w:sz w:val="18"/>
          <w:szCs w:val="18"/>
          <w:u w:val="none"/>
        </w:rPr>
        <w:t xml:space="preserve"> №___________________</w:t>
      </w:r>
      <w:r w:rsidRPr="00D912FF">
        <w:rPr>
          <w:rStyle w:val="a5"/>
          <w:color w:val="000000"/>
          <w:sz w:val="18"/>
          <w:szCs w:val="18"/>
          <w:u w:val="none"/>
        </w:rPr>
        <w:t>)</w:t>
      </w:r>
    </w:p>
    <w:p w14:paraId="3C391900" w14:textId="77777777" w:rsidR="006C77B4" w:rsidRDefault="006C77B4" w:rsidP="006C77B4">
      <w:pPr>
        <w:autoSpaceDE w:val="0"/>
        <w:autoSpaceDN w:val="0"/>
        <w:spacing w:after="0" w:line="240" w:lineRule="auto"/>
        <w:ind w:left="5664" w:firstLine="708"/>
        <w:jc w:val="right"/>
        <w:rPr>
          <w:rFonts w:ascii="Times New Roman" w:hAnsi="Times New Roman"/>
          <w:b/>
          <w:bCs/>
          <w:color w:val="000000"/>
          <w:sz w:val="18"/>
          <w:szCs w:val="18"/>
          <w:lang w:val="kk-KZ"/>
        </w:rPr>
      </w:pPr>
    </w:p>
    <w:p w14:paraId="7580D656" w14:textId="3E1BF709" w:rsidR="006C77B4" w:rsidRDefault="006C77B4" w:rsidP="006C77B4">
      <w:pPr>
        <w:autoSpaceDE w:val="0"/>
        <w:autoSpaceDN w:val="0"/>
        <w:spacing w:after="0" w:line="240" w:lineRule="auto"/>
        <w:ind w:left="5664" w:firstLine="708"/>
        <w:jc w:val="right"/>
        <w:rPr>
          <w:rFonts w:ascii="Times New Roman" w:hAnsi="Times New Roman"/>
          <w:b/>
          <w:bCs/>
          <w:color w:val="000000"/>
          <w:sz w:val="18"/>
          <w:szCs w:val="18"/>
          <w:lang w:val="kk-KZ"/>
        </w:rPr>
      </w:pPr>
    </w:p>
    <w:p w14:paraId="51DC8C82" w14:textId="77777777" w:rsidR="006C77B4" w:rsidRDefault="006C77B4" w:rsidP="006C77B4">
      <w:pPr>
        <w:pStyle w:val="af"/>
        <w:spacing w:before="0" w:beforeAutospacing="0" w:after="0" w:afterAutospacing="0"/>
        <w:jc w:val="center"/>
        <w:rPr>
          <w:b/>
          <w:bCs/>
          <w:color w:val="000000"/>
          <w:sz w:val="18"/>
          <w:szCs w:val="18"/>
          <w:lang w:val="kk-KZ"/>
        </w:rPr>
      </w:pPr>
      <w:r w:rsidRPr="007948F2">
        <w:rPr>
          <w:b/>
          <w:bCs/>
          <w:color w:val="000000"/>
          <w:sz w:val="18"/>
          <w:szCs w:val="18"/>
          <w:lang w:val="kk-KZ"/>
        </w:rPr>
        <w:t>Коммерциялық</w:t>
      </w:r>
      <w:r w:rsidRPr="00D912FF">
        <w:rPr>
          <w:b/>
          <w:bCs/>
          <w:color w:val="000000"/>
          <w:sz w:val="18"/>
          <w:szCs w:val="18"/>
          <w:lang w:val="kk-KZ"/>
        </w:rPr>
        <w:t xml:space="preserve"> </w:t>
      </w:r>
      <w:r w:rsidRPr="007948F2">
        <w:rPr>
          <w:b/>
          <w:bCs/>
          <w:color w:val="000000"/>
          <w:sz w:val="18"/>
          <w:szCs w:val="18"/>
          <w:lang w:val="kk-KZ"/>
        </w:rPr>
        <w:t>есепке</w:t>
      </w:r>
      <w:r w:rsidRPr="00D912FF">
        <w:rPr>
          <w:b/>
          <w:bCs/>
          <w:color w:val="000000"/>
          <w:sz w:val="18"/>
          <w:szCs w:val="18"/>
          <w:lang w:val="kk-KZ"/>
        </w:rPr>
        <w:t xml:space="preserve"> </w:t>
      </w:r>
      <w:r w:rsidRPr="007948F2">
        <w:rPr>
          <w:b/>
          <w:bCs/>
          <w:color w:val="000000"/>
          <w:sz w:val="18"/>
          <w:szCs w:val="18"/>
          <w:lang w:val="kk-KZ"/>
        </w:rPr>
        <w:t>алу</w:t>
      </w:r>
      <w:r w:rsidRPr="00D912FF">
        <w:rPr>
          <w:b/>
          <w:bCs/>
          <w:color w:val="000000"/>
          <w:sz w:val="18"/>
          <w:szCs w:val="18"/>
          <w:lang w:val="kk-KZ"/>
        </w:rPr>
        <w:t xml:space="preserve"> </w:t>
      </w:r>
      <w:r w:rsidRPr="007948F2">
        <w:rPr>
          <w:b/>
          <w:bCs/>
          <w:color w:val="000000"/>
          <w:sz w:val="18"/>
          <w:szCs w:val="18"/>
          <w:lang w:val="kk-KZ"/>
        </w:rPr>
        <w:t>аспаптарының</w:t>
      </w:r>
      <w:r w:rsidRPr="00D912FF">
        <w:rPr>
          <w:b/>
          <w:bCs/>
          <w:color w:val="000000"/>
          <w:sz w:val="18"/>
          <w:szCs w:val="18"/>
          <w:lang w:val="kk-KZ"/>
        </w:rPr>
        <w:t xml:space="preserve"> </w:t>
      </w:r>
      <w:r w:rsidRPr="007948F2">
        <w:rPr>
          <w:b/>
          <w:bCs/>
          <w:color w:val="000000"/>
          <w:sz w:val="18"/>
          <w:szCs w:val="18"/>
          <w:lang w:val="kk-KZ"/>
        </w:rPr>
        <w:t>тiзбесi</w:t>
      </w:r>
      <w:r w:rsidRPr="00D912FF">
        <w:rPr>
          <w:b/>
          <w:bCs/>
          <w:color w:val="000000"/>
          <w:sz w:val="18"/>
          <w:szCs w:val="18"/>
          <w:lang w:val="kk-KZ"/>
        </w:rPr>
        <w:t xml:space="preserve"> </w:t>
      </w:r>
    </w:p>
    <w:p w14:paraId="15074B5E" w14:textId="5E914B96" w:rsidR="006C77B4" w:rsidRDefault="006C77B4" w:rsidP="006C77B4">
      <w:pPr>
        <w:pStyle w:val="af"/>
        <w:spacing w:before="0" w:beforeAutospacing="0" w:after="0" w:afterAutospacing="0"/>
        <w:jc w:val="center"/>
        <w:rPr>
          <w:rStyle w:val="s1"/>
          <w:sz w:val="18"/>
          <w:szCs w:val="18"/>
        </w:rPr>
      </w:pPr>
      <w:r w:rsidRPr="00D912FF">
        <w:rPr>
          <w:b/>
          <w:bCs/>
          <w:color w:val="000000"/>
          <w:sz w:val="18"/>
          <w:szCs w:val="18"/>
        </w:rPr>
        <w:t>(</w:t>
      </w:r>
      <w:r w:rsidRPr="00D912FF">
        <w:rPr>
          <w:rStyle w:val="s1"/>
          <w:sz w:val="18"/>
          <w:szCs w:val="18"/>
        </w:rPr>
        <w:t>перечень приборов коммерческого учета)</w:t>
      </w:r>
    </w:p>
    <w:p w14:paraId="53E31D74" w14:textId="77777777" w:rsidR="006C77B4" w:rsidRPr="00D912FF" w:rsidRDefault="006C77B4" w:rsidP="006C77B4">
      <w:pPr>
        <w:pStyle w:val="af"/>
        <w:spacing w:before="0" w:beforeAutospacing="0" w:after="0" w:afterAutospacing="0"/>
        <w:jc w:val="center"/>
        <w:rPr>
          <w:rStyle w:val="s1"/>
          <w:sz w:val="18"/>
          <w:szCs w:val="18"/>
        </w:rPr>
      </w:pPr>
    </w:p>
    <w:tbl>
      <w:tblPr>
        <w:tblpPr w:leftFromText="180" w:rightFromText="180" w:vertAnchor="page" w:horzAnchor="margin" w:tblpXSpec="center" w:tblpY="363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2268"/>
        <w:gridCol w:w="1985"/>
        <w:gridCol w:w="1134"/>
      </w:tblGrid>
      <w:tr w:rsidR="006C77B4" w:rsidRPr="00D912FF" w14:paraId="3E3F0B27" w14:textId="77777777" w:rsidTr="007948F2">
        <w:tc>
          <w:tcPr>
            <w:tcW w:w="567" w:type="dxa"/>
            <w:shd w:val="clear" w:color="auto" w:fill="auto"/>
          </w:tcPr>
          <w:p w14:paraId="4AEDCFD8" w14:textId="77777777" w:rsidR="006C77B4" w:rsidRPr="00D912FF" w:rsidRDefault="006C77B4" w:rsidP="007948F2">
            <w:pPr>
              <w:autoSpaceDE w:val="0"/>
              <w:autoSpaceDN w:val="0"/>
              <w:spacing w:after="0" w:line="240" w:lineRule="auto"/>
              <w:ind w:left="-108" w:right="-108"/>
              <w:jc w:val="center"/>
              <w:rPr>
                <w:rFonts w:ascii="Times New Roman" w:hAnsi="Times New Roman"/>
                <w:color w:val="000000"/>
                <w:sz w:val="18"/>
                <w:szCs w:val="18"/>
              </w:rPr>
            </w:pPr>
            <w:r w:rsidRPr="00D912FF">
              <w:rPr>
                <w:rFonts w:ascii="Times New Roman" w:hAnsi="Times New Roman"/>
                <w:b/>
                <w:bCs/>
                <w:color w:val="000000"/>
                <w:sz w:val="18"/>
                <w:szCs w:val="18"/>
              </w:rPr>
              <w:t>№ р\с</w:t>
            </w:r>
            <w:r>
              <w:rPr>
                <w:rFonts w:ascii="Times New Roman" w:hAnsi="Times New Roman"/>
                <w:b/>
                <w:bCs/>
                <w:color w:val="000000"/>
                <w:sz w:val="18"/>
                <w:szCs w:val="18"/>
              </w:rPr>
              <w:t xml:space="preserve"> </w:t>
            </w:r>
            <w:r w:rsidRPr="00D912FF">
              <w:rPr>
                <w:rFonts w:ascii="Times New Roman" w:hAnsi="Times New Roman"/>
                <w:b/>
                <w:bCs/>
                <w:color w:val="000000"/>
                <w:sz w:val="18"/>
                <w:szCs w:val="18"/>
              </w:rPr>
              <w:t>(п/п)</w:t>
            </w:r>
          </w:p>
        </w:tc>
        <w:tc>
          <w:tcPr>
            <w:tcW w:w="2410" w:type="dxa"/>
            <w:shd w:val="clear" w:color="auto" w:fill="auto"/>
          </w:tcPr>
          <w:p w14:paraId="204B701B" w14:textId="77777777" w:rsidR="006C77B4" w:rsidRPr="00D912FF" w:rsidRDefault="006C77B4" w:rsidP="007948F2">
            <w:pPr>
              <w:autoSpaceDE w:val="0"/>
              <w:autoSpaceDN w:val="0"/>
              <w:spacing w:after="0" w:line="240" w:lineRule="auto"/>
              <w:jc w:val="center"/>
              <w:rPr>
                <w:rFonts w:ascii="Times New Roman" w:hAnsi="Times New Roman"/>
                <w:color w:val="000000"/>
                <w:sz w:val="18"/>
                <w:szCs w:val="18"/>
              </w:rPr>
            </w:pPr>
            <w:proofErr w:type="spellStart"/>
            <w:r w:rsidRPr="00D912FF">
              <w:rPr>
                <w:rFonts w:ascii="Times New Roman" w:hAnsi="Times New Roman"/>
                <w:color w:val="000000"/>
                <w:sz w:val="18"/>
                <w:szCs w:val="18"/>
              </w:rPr>
              <w:t>Атауы</w:t>
            </w:r>
            <w:proofErr w:type="spellEnd"/>
            <w:r w:rsidRPr="00D912FF">
              <w:rPr>
                <w:rFonts w:ascii="Times New Roman" w:hAnsi="Times New Roman"/>
                <w:color w:val="000000"/>
                <w:sz w:val="18"/>
                <w:szCs w:val="18"/>
              </w:rPr>
              <w:t xml:space="preserve"> (наименование)</w:t>
            </w:r>
          </w:p>
        </w:tc>
        <w:tc>
          <w:tcPr>
            <w:tcW w:w="1701" w:type="dxa"/>
            <w:shd w:val="clear" w:color="auto" w:fill="auto"/>
          </w:tcPr>
          <w:p w14:paraId="09187F19" w14:textId="77777777" w:rsidR="006C77B4" w:rsidRPr="00D912FF" w:rsidRDefault="006C77B4" w:rsidP="007948F2">
            <w:pPr>
              <w:autoSpaceDE w:val="0"/>
              <w:autoSpaceDN w:val="0"/>
              <w:spacing w:after="0" w:line="240" w:lineRule="auto"/>
              <w:jc w:val="center"/>
              <w:rPr>
                <w:rFonts w:ascii="Times New Roman" w:hAnsi="Times New Roman"/>
                <w:color w:val="000000"/>
                <w:sz w:val="18"/>
                <w:szCs w:val="18"/>
              </w:rPr>
            </w:pPr>
            <w:proofErr w:type="spellStart"/>
            <w:r w:rsidRPr="00D912FF">
              <w:rPr>
                <w:rFonts w:ascii="Times New Roman" w:hAnsi="Times New Roman"/>
                <w:color w:val="000000"/>
                <w:sz w:val="18"/>
                <w:szCs w:val="18"/>
              </w:rPr>
              <w:t>Есептеуiш</w:t>
            </w:r>
            <w:proofErr w:type="spellEnd"/>
            <w:r w:rsidRPr="00D912FF">
              <w:rPr>
                <w:rFonts w:ascii="Times New Roman" w:hAnsi="Times New Roman"/>
                <w:color w:val="000000"/>
                <w:sz w:val="18"/>
                <w:szCs w:val="18"/>
                <w:lang w:val="kk-KZ"/>
              </w:rPr>
              <w:t xml:space="preserve"> </w:t>
            </w:r>
            <w:proofErr w:type="spellStart"/>
            <w:r w:rsidRPr="00D912FF">
              <w:rPr>
                <w:rFonts w:ascii="Times New Roman" w:hAnsi="Times New Roman"/>
                <w:color w:val="000000"/>
                <w:sz w:val="18"/>
                <w:szCs w:val="18"/>
              </w:rPr>
              <w:t>типi</w:t>
            </w:r>
            <w:proofErr w:type="spellEnd"/>
            <w:r w:rsidRPr="00D912FF">
              <w:rPr>
                <w:rFonts w:ascii="Times New Roman" w:hAnsi="Times New Roman"/>
                <w:color w:val="000000"/>
                <w:sz w:val="18"/>
                <w:szCs w:val="18"/>
              </w:rPr>
              <w:t xml:space="preserve"> (тип счетчика)</w:t>
            </w:r>
          </w:p>
        </w:tc>
        <w:tc>
          <w:tcPr>
            <w:tcW w:w="2268" w:type="dxa"/>
            <w:shd w:val="clear" w:color="auto" w:fill="auto"/>
          </w:tcPr>
          <w:p w14:paraId="0BD099E8" w14:textId="77777777" w:rsidR="006C77B4" w:rsidRPr="00D912FF" w:rsidRDefault="006C77B4" w:rsidP="007948F2">
            <w:pPr>
              <w:autoSpaceDE w:val="0"/>
              <w:autoSpaceDN w:val="0"/>
              <w:spacing w:after="0" w:line="240" w:lineRule="auto"/>
              <w:jc w:val="center"/>
              <w:rPr>
                <w:rFonts w:ascii="Times New Roman" w:hAnsi="Times New Roman"/>
                <w:color w:val="000000"/>
                <w:sz w:val="18"/>
                <w:szCs w:val="18"/>
              </w:rPr>
            </w:pPr>
            <w:proofErr w:type="spellStart"/>
            <w:r w:rsidRPr="00D912FF">
              <w:rPr>
                <w:rFonts w:ascii="Times New Roman" w:hAnsi="Times New Roman"/>
                <w:color w:val="000000"/>
                <w:sz w:val="18"/>
                <w:szCs w:val="18"/>
              </w:rPr>
              <w:t>Зауыттық</w:t>
            </w:r>
            <w:proofErr w:type="spellEnd"/>
            <w:r w:rsidRPr="00D912FF">
              <w:rPr>
                <w:rFonts w:ascii="Times New Roman" w:hAnsi="Times New Roman"/>
                <w:color w:val="000000"/>
                <w:sz w:val="18"/>
                <w:szCs w:val="18"/>
                <w:lang w:val="kk-KZ"/>
              </w:rPr>
              <w:t xml:space="preserve"> </w:t>
            </w:r>
            <w:proofErr w:type="spellStart"/>
            <w:r w:rsidRPr="00D912FF">
              <w:rPr>
                <w:rFonts w:ascii="Times New Roman" w:hAnsi="Times New Roman"/>
                <w:color w:val="000000"/>
                <w:sz w:val="18"/>
                <w:szCs w:val="18"/>
              </w:rPr>
              <w:t>нөмiрi</w:t>
            </w:r>
            <w:proofErr w:type="spellEnd"/>
            <w:r w:rsidRPr="00D912FF">
              <w:rPr>
                <w:rFonts w:ascii="Times New Roman" w:hAnsi="Times New Roman"/>
                <w:color w:val="000000"/>
                <w:sz w:val="18"/>
                <w:szCs w:val="18"/>
                <w:lang w:val="kk-KZ"/>
              </w:rPr>
              <w:t xml:space="preserve"> </w:t>
            </w:r>
            <w:r w:rsidRPr="00D912FF">
              <w:rPr>
                <w:rFonts w:ascii="Times New Roman" w:hAnsi="Times New Roman"/>
                <w:color w:val="000000"/>
                <w:sz w:val="18"/>
                <w:szCs w:val="18"/>
              </w:rPr>
              <w:t>(заводской номер)</w:t>
            </w:r>
          </w:p>
        </w:tc>
        <w:tc>
          <w:tcPr>
            <w:tcW w:w="1985" w:type="dxa"/>
            <w:shd w:val="clear" w:color="auto" w:fill="auto"/>
          </w:tcPr>
          <w:p w14:paraId="5CAD191E" w14:textId="77777777" w:rsidR="006C77B4" w:rsidRPr="00D912FF" w:rsidRDefault="006C77B4" w:rsidP="007948F2">
            <w:pPr>
              <w:autoSpaceDE w:val="0"/>
              <w:autoSpaceDN w:val="0"/>
              <w:spacing w:after="0" w:line="240" w:lineRule="auto"/>
              <w:ind w:left="-108" w:right="-108"/>
              <w:jc w:val="center"/>
              <w:rPr>
                <w:rFonts w:ascii="Times New Roman" w:hAnsi="Times New Roman"/>
                <w:color w:val="000000"/>
                <w:sz w:val="18"/>
                <w:szCs w:val="18"/>
              </w:rPr>
            </w:pPr>
            <w:proofErr w:type="spellStart"/>
            <w:r w:rsidRPr="00D912FF">
              <w:rPr>
                <w:rFonts w:ascii="Times New Roman" w:hAnsi="Times New Roman"/>
                <w:color w:val="000000"/>
                <w:sz w:val="18"/>
                <w:szCs w:val="18"/>
              </w:rPr>
              <w:t>Тоқ</w:t>
            </w:r>
            <w:proofErr w:type="spellEnd"/>
            <w:r>
              <w:rPr>
                <w:rFonts w:ascii="Times New Roman" w:hAnsi="Times New Roman"/>
                <w:color w:val="000000"/>
                <w:sz w:val="18"/>
                <w:szCs w:val="18"/>
              </w:rPr>
              <w:t xml:space="preserve"> </w:t>
            </w:r>
            <w:proofErr w:type="spellStart"/>
            <w:r w:rsidRPr="00D912FF">
              <w:rPr>
                <w:rFonts w:ascii="Times New Roman" w:hAnsi="Times New Roman"/>
                <w:color w:val="000000"/>
                <w:sz w:val="18"/>
                <w:szCs w:val="18"/>
              </w:rPr>
              <w:t>трансформаторлары</w:t>
            </w:r>
            <w:proofErr w:type="spellEnd"/>
            <w:r w:rsidRPr="00D912FF">
              <w:rPr>
                <w:rFonts w:ascii="Times New Roman" w:hAnsi="Times New Roman"/>
                <w:color w:val="000000"/>
                <w:sz w:val="18"/>
                <w:szCs w:val="18"/>
              </w:rPr>
              <w:t xml:space="preserve"> (трансформаторы тока)</w:t>
            </w:r>
          </w:p>
        </w:tc>
        <w:tc>
          <w:tcPr>
            <w:tcW w:w="1134" w:type="dxa"/>
            <w:shd w:val="clear" w:color="auto" w:fill="auto"/>
          </w:tcPr>
          <w:p w14:paraId="77A98ACE" w14:textId="6D408092" w:rsidR="006C77B4" w:rsidRPr="00D912FF" w:rsidRDefault="00C16D4D" w:rsidP="007948F2">
            <w:pPr>
              <w:autoSpaceDE w:val="0"/>
              <w:autoSpaceDN w:val="0"/>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lang w:val="kk-KZ"/>
              </w:rPr>
              <w:t>К</w:t>
            </w:r>
            <w:proofErr w:type="spellStart"/>
            <w:r w:rsidR="006C77B4" w:rsidRPr="00D912FF">
              <w:rPr>
                <w:rFonts w:ascii="Times New Roman" w:hAnsi="Times New Roman"/>
                <w:color w:val="000000"/>
                <w:sz w:val="18"/>
                <w:szCs w:val="18"/>
              </w:rPr>
              <w:t>оэф</w:t>
            </w:r>
            <w:proofErr w:type="spellEnd"/>
            <w:r w:rsidR="006C77B4" w:rsidRPr="00D912FF">
              <w:rPr>
                <w:rFonts w:ascii="Times New Roman" w:hAnsi="Times New Roman"/>
                <w:color w:val="000000"/>
                <w:sz w:val="18"/>
                <w:szCs w:val="18"/>
              </w:rPr>
              <w:t>.</w:t>
            </w:r>
            <w:r>
              <w:rPr>
                <w:rFonts w:ascii="Times New Roman" w:hAnsi="Times New Roman"/>
                <w:color w:val="000000"/>
                <w:sz w:val="18"/>
                <w:szCs w:val="18"/>
                <w:lang w:val="kk-KZ"/>
              </w:rPr>
              <w:t>есептеу</w:t>
            </w:r>
            <w:r w:rsidR="006C77B4">
              <w:rPr>
                <w:rFonts w:ascii="Times New Roman" w:hAnsi="Times New Roman"/>
                <w:color w:val="000000"/>
                <w:sz w:val="18"/>
                <w:szCs w:val="18"/>
              </w:rPr>
              <w:t xml:space="preserve"> </w:t>
            </w:r>
            <w:r w:rsidR="006C77B4" w:rsidRPr="00D912FF">
              <w:rPr>
                <w:rFonts w:ascii="Times New Roman" w:hAnsi="Times New Roman"/>
                <w:color w:val="000000"/>
                <w:sz w:val="18"/>
                <w:szCs w:val="18"/>
              </w:rPr>
              <w:t xml:space="preserve">(расчет </w:t>
            </w:r>
            <w:proofErr w:type="spellStart"/>
            <w:r w:rsidR="006C77B4" w:rsidRPr="00D912FF">
              <w:rPr>
                <w:rFonts w:ascii="Times New Roman" w:hAnsi="Times New Roman"/>
                <w:color w:val="000000"/>
                <w:sz w:val="18"/>
                <w:szCs w:val="18"/>
              </w:rPr>
              <w:t>коэф</w:t>
            </w:r>
            <w:proofErr w:type="spellEnd"/>
            <w:r w:rsidR="006C77B4" w:rsidRPr="00D912FF">
              <w:rPr>
                <w:rFonts w:ascii="Times New Roman" w:hAnsi="Times New Roman"/>
                <w:color w:val="000000"/>
                <w:sz w:val="18"/>
                <w:szCs w:val="18"/>
              </w:rPr>
              <w:t>.)</w:t>
            </w:r>
          </w:p>
        </w:tc>
      </w:tr>
      <w:tr w:rsidR="006C77B4" w:rsidRPr="00D912FF" w14:paraId="10DB0A28" w14:textId="77777777" w:rsidTr="007948F2">
        <w:tc>
          <w:tcPr>
            <w:tcW w:w="567" w:type="dxa"/>
            <w:shd w:val="clear" w:color="auto" w:fill="auto"/>
          </w:tcPr>
          <w:p w14:paraId="139BBD00" w14:textId="77777777" w:rsidR="006C77B4" w:rsidRPr="00D912FF" w:rsidRDefault="006C77B4" w:rsidP="007948F2">
            <w:pPr>
              <w:autoSpaceDE w:val="0"/>
              <w:autoSpaceDN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2410" w:type="dxa"/>
            <w:shd w:val="clear" w:color="auto" w:fill="auto"/>
          </w:tcPr>
          <w:p w14:paraId="58AE56B5" w14:textId="126A002C" w:rsidR="006C77B4" w:rsidRPr="00D912FF" w:rsidRDefault="00C16D4D" w:rsidP="007948F2">
            <w:pPr>
              <w:autoSpaceDE w:val="0"/>
              <w:autoSpaceDN w:val="0"/>
              <w:spacing w:after="0" w:line="240" w:lineRule="auto"/>
              <w:jc w:val="center"/>
              <w:rPr>
                <w:rFonts w:ascii="Times New Roman" w:hAnsi="Times New Roman"/>
                <w:color w:val="000000"/>
                <w:sz w:val="18"/>
                <w:szCs w:val="18"/>
              </w:rPr>
            </w:pPr>
            <w:r>
              <w:rPr>
                <w:rFonts w:ascii="Times New Roman" w:hAnsi="Times New Roman"/>
                <w:color w:val="000000"/>
                <w:sz w:val="18"/>
                <w:szCs w:val="18"/>
                <w:lang w:val="kk-KZ"/>
              </w:rPr>
              <w:t xml:space="preserve">Электр есептеуіш/ </w:t>
            </w:r>
            <w:r w:rsidR="006C77B4">
              <w:rPr>
                <w:rFonts w:ascii="Times New Roman" w:hAnsi="Times New Roman"/>
                <w:color w:val="000000"/>
                <w:sz w:val="18"/>
                <w:szCs w:val="18"/>
              </w:rPr>
              <w:t>Электросчетчик</w:t>
            </w:r>
          </w:p>
        </w:tc>
        <w:tc>
          <w:tcPr>
            <w:tcW w:w="1701" w:type="dxa"/>
            <w:shd w:val="clear" w:color="auto" w:fill="auto"/>
          </w:tcPr>
          <w:p w14:paraId="33412FF4" w14:textId="77777777" w:rsidR="006C77B4" w:rsidRPr="00D912FF" w:rsidRDefault="006C77B4" w:rsidP="007948F2">
            <w:pPr>
              <w:autoSpaceDE w:val="0"/>
              <w:autoSpaceDN w:val="0"/>
              <w:spacing w:after="0" w:line="240" w:lineRule="auto"/>
              <w:jc w:val="center"/>
              <w:rPr>
                <w:rFonts w:ascii="Times New Roman" w:hAnsi="Times New Roman"/>
                <w:color w:val="000000"/>
                <w:sz w:val="18"/>
                <w:szCs w:val="18"/>
              </w:rPr>
            </w:pPr>
          </w:p>
        </w:tc>
        <w:tc>
          <w:tcPr>
            <w:tcW w:w="2268" w:type="dxa"/>
            <w:shd w:val="clear" w:color="auto" w:fill="auto"/>
          </w:tcPr>
          <w:p w14:paraId="66D96114" w14:textId="77777777" w:rsidR="006C77B4" w:rsidRPr="00D912FF" w:rsidRDefault="006C77B4" w:rsidP="007948F2">
            <w:pPr>
              <w:autoSpaceDE w:val="0"/>
              <w:autoSpaceDN w:val="0"/>
              <w:spacing w:after="0" w:line="240" w:lineRule="auto"/>
              <w:jc w:val="center"/>
              <w:rPr>
                <w:rFonts w:ascii="Times New Roman" w:hAnsi="Times New Roman"/>
                <w:color w:val="000000"/>
                <w:sz w:val="18"/>
                <w:szCs w:val="18"/>
              </w:rPr>
            </w:pPr>
          </w:p>
        </w:tc>
        <w:tc>
          <w:tcPr>
            <w:tcW w:w="1985" w:type="dxa"/>
            <w:shd w:val="clear" w:color="auto" w:fill="auto"/>
          </w:tcPr>
          <w:p w14:paraId="3C6E3A5F" w14:textId="77777777" w:rsidR="006C77B4" w:rsidRPr="00D912FF" w:rsidRDefault="006C77B4" w:rsidP="007948F2">
            <w:pPr>
              <w:autoSpaceDE w:val="0"/>
              <w:autoSpaceDN w:val="0"/>
              <w:spacing w:after="0" w:line="240" w:lineRule="auto"/>
              <w:jc w:val="center"/>
              <w:rPr>
                <w:rFonts w:ascii="Times New Roman" w:hAnsi="Times New Roman"/>
                <w:color w:val="000000"/>
                <w:sz w:val="18"/>
                <w:szCs w:val="18"/>
              </w:rPr>
            </w:pPr>
          </w:p>
        </w:tc>
        <w:tc>
          <w:tcPr>
            <w:tcW w:w="1134" w:type="dxa"/>
            <w:shd w:val="clear" w:color="auto" w:fill="auto"/>
          </w:tcPr>
          <w:p w14:paraId="6BC21CE2" w14:textId="77777777" w:rsidR="006C77B4" w:rsidRPr="00D912FF" w:rsidRDefault="006C77B4" w:rsidP="007948F2">
            <w:pPr>
              <w:autoSpaceDE w:val="0"/>
              <w:autoSpaceDN w:val="0"/>
              <w:spacing w:after="0" w:line="240" w:lineRule="auto"/>
              <w:jc w:val="center"/>
              <w:rPr>
                <w:rFonts w:ascii="Times New Roman" w:hAnsi="Times New Roman"/>
                <w:color w:val="000000"/>
                <w:sz w:val="18"/>
                <w:szCs w:val="18"/>
              </w:rPr>
            </w:pPr>
          </w:p>
        </w:tc>
      </w:tr>
      <w:tr w:rsidR="006C77B4" w:rsidRPr="00D912FF" w14:paraId="5E0B7E1C" w14:textId="77777777" w:rsidTr="007948F2">
        <w:tc>
          <w:tcPr>
            <w:tcW w:w="567" w:type="dxa"/>
            <w:shd w:val="clear" w:color="auto" w:fill="auto"/>
          </w:tcPr>
          <w:p w14:paraId="3E216457"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410" w:type="dxa"/>
            <w:shd w:val="clear" w:color="auto" w:fill="auto"/>
          </w:tcPr>
          <w:p w14:paraId="22134635"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701" w:type="dxa"/>
            <w:shd w:val="clear" w:color="auto" w:fill="auto"/>
          </w:tcPr>
          <w:p w14:paraId="5879289C"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268" w:type="dxa"/>
            <w:shd w:val="clear" w:color="auto" w:fill="auto"/>
          </w:tcPr>
          <w:p w14:paraId="3B17BBD8"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985" w:type="dxa"/>
            <w:shd w:val="clear" w:color="auto" w:fill="auto"/>
          </w:tcPr>
          <w:p w14:paraId="188E18C6"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134" w:type="dxa"/>
            <w:shd w:val="clear" w:color="auto" w:fill="auto"/>
          </w:tcPr>
          <w:p w14:paraId="1E592C76"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r>
      <w:tr w:rsidR="006C77B4" w:rsidRPr="00D912FF" w14:paraId="2F935164" w14:textId="77777777" w:rsidTr="007948F2">
        <w:tc>
          <w:tcPr>
            <w:tcW w:w="567" w:type="dxa"/>
            <w:shd w:val="clear" w:color="auto" w:fill="auto"/>
          </w:tcPr>
          <w:p w14:paraId="79F1F0CE"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410" w:type="dxa"/>
            <w:shd w:val="clear" w:color="auto" w:fill="auto"/>
          </w:tcPr>
          <w:p w14:paraId="51AFF99C"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701" w:type="dxa"/>
            <w:shd w:val="clear" w:color="auto" w:fill="auto"/>
          </w:tcPr>
          <w:p w14:paraId="6707A95D"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268" w:type="dxa"/>
            <w:shd w:val="clear" w:color="auto" w:fill="auto"/>
          </w:tcPr>
          <w:p w14:paraId="2BF950DE"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985" w:type="dxa"/>
            <w:shd w:val="clear" w:color="auto" w:fill="auto"/>
          </w:tcPr>
          <w:p w14:paraId="16A026B3"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134" w:type="dxa"/>
            <w:shd w:val="clear" w:color="auto" w:fill="auto"/>
          </w:tcPr>
          <w:p w14:paraId="18F95089"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r>
      <w:tr w:rsidR="006C77B4" w:rsidRPr="00D912FF" w14:paraId="76C32E44" w14:textId="77777777" w:rsidTr="007948F2">
        <w:tc>
          <w:tcPr>
            <w:tcW w:w="567" w:type="dxa"/>
            <w:shd w:val="clear" w:color="auto" w:fill="auto"/>
          </w:tcPr>
          <w:p w14:paraId="41A636F4"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410" w:type="dxa"/>
            <w:shd w:val="clear" w:color="auto" w:fill="auto"/>
          </w:tcPr>
          <w:p w14:paraId="20970F60"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701" w:type="dxa"/>
            <w:shd w:val="clear" w:color="auto" w:fill="auto"/>
          </w:tcPr>
          <w:p w14:paraId="5E359C75"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268" w:type="dxa"/>
            <w:shd w:val="clear" w:color="auto" w:fill="auto"/>
          </w:tcPr>
          <w:p w14:paraId="49C01264"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985" w:type="dxa"/>
            <w:shd w:val="clear" w:color="auto" w:fill="auto"/>
          </w:tcPr>
          <w:p w14:paraId="688E50A8"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134" w:type="dxa"/>
            <w:shd w:val="clear" w:color="auto" w:fill="auto"/>
          </w:tcPr>
          <w:p w14:paraId="36B91E10"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r>
      <w:tr w:rsidR="006C77B4" w:rsidRPr="00D912FF" w14:paraId="51C8280F" w14:textId="77777777" w:rsidTr="007948F2">
        <w:tc>
          <w:tcPr>
            <w:tcW w:w="567" w:type="dxa"/>
            <w:shd w:val="clear" w:color="auto" w:fill="auto"/>
          </w:tcPr>
          <w:p w14:paraId="38D2DA78"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410" w:type="dxa"/>
            <w:shd w:val="clear" w:color="auto" w:fill="auto"/>
          </w:tcPr>
          <w:p w14:paraId="0C13F980"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701" w:type="dxa"/>
            <w:shd w:val="clear" w:color="auto" w:fill="auto"/>
          </w:tcPr>
          <w:p w14:paraId="7557570C"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268" w:type="dxa"/>
            <w:shd w:val="clear" w:color="auto" w:fill="auto"/>
          </w:tcPr>
          <w:p w14:paraId="32B3665D"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985" w:type="dxa"/>
            <w:shd w:val="clear" w:color="auto" w:fill="auto"/>
          </w:tcPr>
          <w:p w14:paraId="276AD321"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134" w:type="dxa"/>
            <w:shd w:val="clear" w:color="auto" w:fill="auto"/>
          </w:tcPr>
          <w:p w14:paraId="48326E8E"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r>
      <w:tr w:rsidR="006C77B4" w:rsidRPr="00D912FF" w14:paraId="30E54676" w14:textId="77777777" w:rsidTr="007948F2">
        <w:tc>
          <w:tcPr>
            <w:tcW w:w="567" w:type="dxa"/>
            <w:shd w:val="clear" w:color="auto" w:fill="auto"/>
          </w:tcPr>
          <w:p w14:paraId="06B5A590"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410" w:type="dxa"/>
            <w:shd w:val="clear" w:color="auto" w:fill="auto"/>
          </w:tcPr>
          <w:p w14:paraId="019D3E30"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701" w:type="dxa"/>
            <w:shd w:val="clear" w:color="auto" w:fill="auto"/>
          </w:tcPr>
          <w:p w14:paraId="086765BF"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268" w:type="dxa"/>
            <w:shd w:val="clear" w:color="auto" w:fill="auto"/>
          </w:tcPr>
          <w:p w14:paraId="01B70D9C"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985" w:type="dxa"/>
            <w:shd w:val="clear" w:color="auto" w:fill="auto"/>
          </w:tcPr>
          <w:p w14:paraId="6691C1A5"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134" w:type="dxa"/>
            <w:shd w:val="clear" w:color="auto" w:fill="auto"/>
          </w:tcPr>
          <w:p w14:paraId="00BEC056"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r>
      <w:tr w:rsidR="006C77B4" w:rsidRPr="00D912FF" w14:paraId="3C3A30A4" w14:textId="77777777" w:rsidTr="007948F2">
        <w:tc>
          <w:tcPr>
            <w:tcW w:w="567" w:type="dxa"/>
            <w:shd w:val="clear" w:color="auto" w:fill="auto"/>
          </w:tcPr>
          <w:p w14:paraId="66CCDE94"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410" w:type="dxa"/>
            <w:shd w:val="clear" w:color="auto" w:fill="auto"/>
          </w:tcPr>
          <w:p w14:paraId="5C83C492"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701" w:type="dxa"/>
            <w:shd w:val="clear" w:color="auto" w:fill="auto"/>
          </w:tcPr>
          <w:p w14:paraId="4618ED4E"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268" w:type="dxa"/>
            <w:shd w:val="clear" w:color="auto" w:fill="auto"/>
          </w:tcPr>
          <w:p w14:paraId="4554A220"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985" w:type="dxa"/>
            <w:shd w:val="clear" w:color="auto" w:fill="auto"/>
          </w:tcPr>
          <w:p w14:paraId="5ADC88D4"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134" w:type="dxa"/>
            <w:shd w:val="clear" w:color="auto" w:fill="auto"/>
          </w:tcPr>
          <w:p w14:paraId="597A19BC"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r>
      <w:tr w:rsidR="006C77B4" w:rsidRPr="00D912FF" w14:paraId="0C271136" w14:textId="77777777" w:rsidTr="007948F2">
        <w:tc>
          <w:tcPr>
            <w:tcW w:w="567" w:type="dxa"/>
            <w:shd w:val="clear" w:color="auto" w:fill="auto"/>
          </w:tcPr>
          <w:p w14:paraId="1F68DA46"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410" w:type="dxa"/>
            <w:shd w:val="clear" w:color="auto" w:fill="auto"/>
          </w:tcPr>
          <w:p w14:paraId="148A68FA"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701" w:type="dxa"/>
            <w:shd w:val="clear" w:color="auto" w:fill="auto"/>
          </w:tcPr>
          <w:p w14:paraId="1CEA057B"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268" w:type="dxa"/>
            <w:shd w:val="clear" w:color="auto" w:fill="auto"/>
          </w:tcPr>
          <w:p w14:paraId="58E0FE2C"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985" w:type="dxa"/>
            <w:shd w:val="clear" w:color="auto" w:fill="auto"/>
          </w:tcPr>
          <w:p w14:paraId="4A83CA8E"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134" w:type="dxa"/>
            <w:shd w:val="clear" w:color="auto" w:fill="auto"/>
          </w:tcPr>
          <w:p w14:paraId="3CFE8AFE"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r>
      <w:tr w:rsidR="006C77B4" w:rsidRPr="00D912FF" w14:paraId="098B0D8F" w14:textId="77777777" w:rsidTr="007948F2">
        <w:tc>
          <w:tcPr>
            <w:tcW w:w="567" w:type="dxa"/>
            <w:shd w:val="clear" w:color="auto" w:fill="auto"/>
          </w:tcPr>
          <w:p w14:paraId="51CBFD69"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410" w:type="dxa"/>
            <w:shd w:val="clear" w:color="auto" w:fill="auto"/>
          </w:tcPr>
          <w:p w14:paraId="19C59936"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701" w:type="dxa"/>
            <w:shd w:val="clear" w:color="auto" w:fill="auto"/>
          </w:tcPr>
          <w:p w14:paraId="4C936DF4"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2268" w:type="dxa"/>
            <w:shd w:val="clear" w:color="auto" w:fill="auto"/>
          </w:tcPr>
          <w:p w14:paraId="4EEE1277"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985" w:type="dxa"/>
            <w:shd w:val="clear" w:color="auto" w:fill="auto"/>
          </w:tcPr>
          <w:p w14:paraId="1E473D7E"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c>
          <w:tcPr>
            <w:tcW w:w="1134" w:type="dxa"/>
            <w:shd w:val="clear" w:color="auto" w:fill="auto"/>
          </w:tcPr>
          <w:p w14:paraId="2E0ED195" w14:textId="77777777" w:rsidR="006C77B4" w:rsidRPr="00D912FF" w:rsidRDefault="006C77B4" w:rsidP="007948F2">
            <w:pPr>
              <w:autoSpaceDE w:val="0"/>
              <w:autoSpaceDN w:val="0"/>
              <w:spacing w:after="0" w:line="240" w:lineRule="auto"/>
              <w:jc w:val="both"/>
              <w:rPr>
                <w:rFonts w:ascii="Times New Roman" w:hAnsi="Times New Roman"/>
                <w:color w:val="000000"/>
                <w:sz w:val="18"/>
                <w:szCs w:val="18"/>
              </w:rPr>
            </w:pPr>
          </w:p>
        </w:tc>
      </w:tr>
    </w:tbl>
    <w:p w14:paraId="3693E4EA" w14:textId="77777777" w:rsidR="006C77B4" w:rsidRDefault="006C77B4" w:rsidP="006C77B4">
      <w:pPr>
        <w:pStyle w:val="af"/>
        <w:spacing w:before="0" w:beforeAutospacing="0" w:after="0" w:afterAutospacing="0"/>
        <w:ind w:left="708" w:firstLine="708"/>
        <w:rPr>
          <w:rStyle w:val="s1"/>
          <w:sz w:val="18"/>
          <w:szCs w:val="18"/>
          <w:lang w:val="kk-KZ"/>
        </w:rPr>
      </w:pPr>
    </w:p>
    <w:p w14:paraId="08014459" w14:textId="77777777" w:rsidR="006C77B4" w:rsidRDefault="006C77B4" w:rsidP="006C77B4">
      <w:pPr>
        <w:autoSpaceDE w:val="0"/>
        <w:autoSpaceDN w:val="0"/>
        <w:jc w:val="both"/>
        <w:rPr>
          <w:rFonts w:ascii="Times New Roman" w:hAnsi="Times New Roman"/>
          <w:color w:val="000000"/>
          <w:sz w:val="18"/>
          <w:szCs w:val="18"/>
        </w:rPr>
      </w:pPr>
    </w:p>
    <w:p w14:paraId="33A7CED1" w14:textId="77777777" w:rsidR="006C77B4" w:rsidRDefault="006C77B4" w:rsidP="006C77B4">
      <w:pPr>
        <w:autoSpaceDE w:val="0"/>
        <w:autoSpaceDN w:val="0"/>
        <w:spacing w:after="0" w:line="240" w:lineRule="auto"/>
        <w:ind w:firstLine="403"/>
        <w:jc w:val="both"/>
        <w:rPr>
          <w:rFonts w:ascii="Times New Roman" w:hAnsi="Times New Roman"/>
          <w:color w:val="000000"/>
          <w:sz w:val="18"/>
          <w:szCs w:val="18"/>
        </w:rPr>
      </w:pPr>
    </w:p>
    <w:p w14:paraId="47B60284" w14:textId="77777777" w:rsidR="006C77B4" w:rsidRDefault="006C77B4" w:rsidP="006C77B4">
      <w:pPr>
        <w:autoSpaceDE w:val="0"/>
        <w:autoSpaceDN w:val="0"/>
        <w:spacing w:after="0" w:line="240" w:lineRule="auto"/>
        <w:ind w:firstLine="403"/>
        <w:jc w:val="both"/>
        <w:rPr>
          <w:rFonts w:ascii="Times New Roman" w:hAnsi="Times New Roman"/>
          <w:color w:val="000000"/>
          <w:sz w:val="18"/>
          <w:szCs w:val="18"/>
        </w:rPr>
      </w:pPr>
    </w:p>
    <w:p w14:paraId="2C8B4C95" w14:textId="77777777" w:rsidR="006C77B4" w:rsidRPr="00D912FF" w:rsidRDefault="006C77B4" w:rsidP="006C77B4">
      <w:pPr>
        <w:autoSpaceDE w:val="0"/>
        <w:autoSpaceDN w:val="0"/>
        <w:spacing w:after="0" w:line="240" w:lineRule="auto"/>
        <w:ind w:firstLine="403"/>
        <w:jc w:val="both"/>
        <w:rPr>
          <w:rFonts w:ascii="Times New Roman" w:hAnsi="Times New Roman"/>
          <w:color w:val="000000"/>
          <w:sz w:val="18"/>
          <w:szCs w:val="18"/>
        </w:rPr>
      </w:pPr>
    </w:p>
    <w:p w14:paraId="7705C6AB" w14:textId="72AF61F0" w:rsidR="006C77B4" w:rsidRDefault="006C77B4" w:rsidP="006C77B4">
      <w:pPr>
        <w:spacing w:after="0"/>
        <w:rPr>
          <w:rFonts w:ascii="Times New Roman" w:hAnsi="Times New Roman"/>
          <w:b/>
          <w:color w:val="000000"/>
          <w:sz w:val="18"/>
          <w:szCs w:val="18"/>
        </w:rPr>
      </w:pPr>
      <w:r>
        <w:rPr>
          <w:rFonts w:ascii="Times New Roman" w:hAnsi="Times New Roman"/>
          <w:b/>
          <w:color w:val="000000"/>
          <w:sz w:val="18"/>
          <w:szCs w:val="18"/>
        </w:rPr>
        <w:t xml:space="preserve">Энергия </w:t>
      </w:r>
      <w:r w:rsidR="00C16D4D">
        <w:rPr>
          <w:rFonts w:ascii="Times New Roman" w:hAnsi="Times New Roman"/>
          <w:b/>
          <w:color w:val="000000"/>
          <w:sz w:val="18"/>
          <w:szCs w:val="18"/>
          <w:lang w:val="kk-KZ"/>
        </w:rPr>
        <w:t>беруші ұйым</w:t>
      </w:r>
      <w:r>
        <w:rPr>
          <w:rFonts w:ascii="Times New Roman" w:hAnsi="Times New Roman"/>
          <w:b/>
          <w:color w:val="000000"/>
          <w:sz w:val="18"/>
          <w:szCs w:val="18"/>
        </w:rPr>
        <w:tab/>
      </w:r>
      <w:r>
        <w:rPr>
          <w:rFonts w:ascii="Times New Roman" w:hAnsi="Times New Roman"/>
          <w:b/>
          <w:color w:val="000000"/>
          <w:sz w:val="18"/>
          <w:szCs w:val="18"/>
        </w:rPr>
        <w:tab/>
      </w:r>
      <w:r>
        <w:rPr>
          <w:rFonts w:ascii="Times New Roman" w:hAnsi="Times New Roman"/>
          <w:b/>
          <w:color w:val="000000"/>
          <w:sz w:val="18"/>
          <w:szCs w:val="18"/>
        </w:rPr>
        <w:tab/>
      </w:r>
      <w:r>
        <w:rPr>
          <w:rFonts w:ascii="Times New Roman" w:hAnsi="Times New Roman"/>
          <w:b/>
          <w:color w:val="000000"/>
          <w:sz w:val="18"/>
          <w:szCs w:val="18"/>
        </w:rPr>
        <w:tab/>
        <w:t xml:space="preserve">      </w:t>
      </w:r>
      <w:r w:rsidR="001214A2">
        <w:rPr>
          <w:rFonts w:ascii="Times New Roman" w:hAnsi="Times New Roman"/>
          <w:b/>
          <w:color w:val="000000"/>
          <w:sz w:val="18"/>
          <w:szCs w:val="18"/>
        </w:rPr>
        <w:t xml:space="preserve">               </w:t>
      </w:r>
      <w:proofErr w:type="spellStart"/>
      <w:r w:rsidRPr="00D912FF">
        <w:rPr>
          <w:rFonts w:ascii="Times New Roman" w:hAnsi="Times New Roman"/>
          <w:b/>
          <w:color w:val="000000"/>
          <w:sz w:val="18"/>
          <w:szCs w:val="18"/>
        </w:rPr>
        <w:t>Тұтынушы</w:t>
      </w:r>
      <w:proofErr w:type="spellEnd"/>
      <w:r w:rsidRPr="00D912FF">
        <w:rPr>
          <w:rFonts w:ascii="Times New Roman" w:hAnsi="Times New Roman"/>
          <w:b/>
          <w:color w:val="000000"/>
          <w:sz w:val="18"/>
          <w:szCs w:val="18"/>
        </w:rPr>
        <w:t xml:space="preserve"> (Потребитель):</w:t>
      </w:r>
    </w:p>
    <w:p w14:paraId="33A38675" w14:textId="77777777" w:rsidR="006C77B4" w:rsidRDefault="006C77B4" w:rsidP="006C77B4">
      <w:pPr>
        <w:spacing w:after="0"/>
        <w:rPr>
          <w:rStyle w:val="s0"/>
          <w:b/>
        </w:rPr>
      </w:pPr>
      <w:r>
        <w:rPr>
          <w:rStyle w:val="s0"/>
          <w:b/>
        </w:rPr>
        <w:t>(</w:t>
      </w:r>
      <w:proofErr w:type="spellStart"/>
      <w:r w:rsidRPr="00592CBD">
        <w:rPr>
          <w:rStyle w:val="s0"/>
          <w:b/>
        </w:rPr>
        <w:t>Энергопередающая</w:t>
      </w:r>
      <w:proofErr w:type="spellEnd"/>
      <w:r w:rsidRPr="00592CBD">
        <w:rPr>
          <w:rStyle w:val="s0"/>
          <w:b/>
        </w:rPr>
        <w:t xml:space="preserve"> организация</w:t>
      </w:r>
      <w:r>
        <w:rPr>
          <w:rStyle w:val="s0"/>
          <w:b/>
        </w:rPr>
        <w:t>):</w:t>
      </w:r>
      <w:r>
        <w:rPr>
          <w:rStyle w:val="s0"/>
          <w:b/>
        </w:rPr>
        <w:tab/>
      </w:r>
      <w:r>
        <w:rPr>
          <w:rStyle w:val="s0"/>
          <w:b/>
        </w:rPr>
        <w:tab/>
      </w:r>
      <w:r>
        <w:rPr>
          <w:rStyle w:val="s0"/>
          <w:b/>
        </w:rPr>
        <w:tab/>
        <w:t xml:space="preserve">       </w:t>
      </w:r>
    </w:p>
    <w:p w14:paraId="236A058E" w14:textId="77777777" w:rsidR="006C77B4" w:rsidRPr="005770AE" w:rsidRDefault="006C77B4" w:rsidP="006C77B4">
      <w:pPr>
        <w:spacing w:after="0"/>
      </w:pPr>
      <w:r>
        <w:rPr>
          <w:rStyle w:val="s0"/>
        </w:rPr>
        <w:tab/>
      </w:r>
      <w:r>
        <w:rPr>
          <w:rStyle w:val="s0"/>
        </w:rPr>
        <w:tab/>
      </w:r>
      <w:r>
        <w:rPr>
          <w:rStyle w:val="s0"/>
        </w:rPr>
        <w:tab/>
      </w:r>
      <w:r w:rsidRPr="00D912FF">
        <w:rPr>
          <w:rFonts w:ascii="Times New Roman" w:hAnsi="Times New Roman"/>
          <w:b/>
          <w:color w:val="000000"/>
          <w:sz w:val="18"/>
          <w:szCs w:val="18"/>
        </w:rPr>
        <w:tab/>
      </w:r>
    </w:p>
    <w:p w14:paraId="3563E444" w14:textId="77777777" w:rsidR="006C77B4" w:rsidRDefault="006C77B4" w:rsidP="006C77B4">
      <w:pPr>
        <w:autoSpaceDE w:val="0"/>
        <w:autoSpaceDN w:val="0"/>
        <w:spacing w:after="0" w:line="240" w:lineRule="auto"/>
        <w:jc w:val="both"/>
        <w:rPr>
          <w:rStyle w:val="s0"/>
        </w:rPr>
      </w:pPr>
    </w:p>
    <w:p w14:paraId="5438C9B6" w14:textId="77777777" w:rsidR="006C77B4" w:rsidRPr="00D912FF" w:rsidRDefault="006C77B4" w:rsidP="006C77B4">
      <w:pPr>
        <w:autoSpaceDE w:val="0"/>
        <w:autoSpaceDN w:val="0"/>
        <w:spacing w:after="0" w:line="240" w:lineRule="auto"/>
        <w:jc w:val="both"/>
        <w:rPr>
          <w:rFonts w:ascii="Times New Roman" w:hAnsi="Times New Roman"/>
          <w:b/>
          <w:color w:val="000000"/>
          <w:sz w:val="18"/>
          <w:szCs w:val="18"/>
        </w:rPr>
      </w:pPr>
      <w:r w:rsidRPr="005770AE">
        <w:rPr>
          <w:rStyle w:val="s0"/>
        </w:rPr>
        <w:t>_________________________</w:t>
      </w:r>
      <w:r>
        <w:rPr>
          <w:rStyle w:val="s0"/>
        </w:rPr>
        <w:t>___________</w:t>
      </w:r>
      <w:r>
        <w:rPr>
          <w:rFonts w:ascii="Times New Roman" w:hAnsi="Times New Roman"/>
          <w:b/>
          <w:color w:val="000000"/>
          <w:sz w:val="18"/>
          <w:szCs w:val="18"/>
        </w:rPr>
        <w:t xml:space="preserve">       </w:t>
      </w:r>
      <w:r w:rsidRPr="00D912FF">
        <w:rPr>
          <w:rFonts w:ascii="Times New Roman" w:hAnsi="Times New Roman"/>
          <w:b/>
          <w:color w:val="000000"/>
          <w:sz w:val="18"/>
          <w:szCs w:val="18"/>
        </w:rPr>
        <w:t xml:space="preserve">                             </w:t>
      </w:r>
      <w:r>
        <w:rPr>
          <w:rFonts w:ascii="Times New Roman" w:hAnsi="Times New Roman"/>
          <w:b/>
          <w:color w:val="000000"/>
          <w:sz w:val="18"/>
          <w:szCs w:val="18"/>
        </w:rPr>
        <w:t xml:space="preserve"> </w:t>
      </w:r>
      <w:r w:rsidRPr="00A74DB4">
        <w:rPr>
          <w:rFonts w:ascii="Times New Roman" w:hAnsi="Times New Roman"/>
          <w:b/>
          <w:color w:val="000000"/>
          <w:sz w:val="18"/>
          <w:szCs w:val="18"/>
        </w:rPr>
        <w:t>_________________________</w:t>
      </w:r>
      <w:r w:rsidRPr="00A74DB4">
        <w:rPr>
          <w:rFonts w:ascii="Times New Roman" w:hAnsi="Times New Roman"/>
          <w:color w:val="000000"/>
          <w:sz w:val="18"/>
          <w:szCs w:val="18"/>
        </w:rPr>
        <w:t>________________</w:t>
      </w:r>
    </w:p>
    <w:p w14:paraId="219F301F" w14:textId="7305E967" w:rsidR="006C77B4" w:rsidRPr="00D912FF" w:rsidRDefault="006C77B4" w:rsidP="006C77B4">
      <w:pPr>
        <w:spacing w:after="0" w:line="240" w:lineRule="auto"/>
        <w:jc w:val="both"/>
        <w:rPr>
          <w:rFonts w:ascii="Times New Roman" w:hAnsi="Times New Roman"/>
          <w:b/>
          <w:color w:val="000000"/>
          <w:sz w:val="18"/>
          <w:szCs w:val="18"/>
        </w:rPr>
      </w:pPr>
      <w:r w:rsidRPr="00D912FF">
        <w:rPr>
          <w:rFonts w:ascii="Times New Roman" w:hAnsi="Times New Roman"/>
          <w:b/>
          <w:color w:val="000000"/>
          <w:sz w:val="18"/>
          <w:szCs w:val="18"/>
        </w:rPr>
        <w:tab/>
      </w:r>
      <w:r w:rsidRPr="00D912FF">
        <w:rPr>
          <w:rFonts w:ascii="Times New Roman" w:hAnsi="Times New Roman"/>
          <w:b/>
          <w:color w:val="000000"/>
          <w:sz w:val="18"/>
          <w:szCs w:val="18"/>
        </w:rPr>
        <w:tab/>
      </w:r>
      <w:r w:rsidRPr="00D912FF">
        <w:rPr>
          <w:rFonts w:ascii="Times New Roman" w:hAnsi="Times New Roman"/>
          <w:b/>
          <w:color w:val="000000"/>
          <w:sz w:val="18"/>
          <w:szCs w:val="18"/>
        </w:rPr>
        <w:tab/>
      </w:r>
      <w:r w:rsidRPr="00D912FF">
        <w:rPr>
          <w:rFonts w:ascii="Times New Roman" w:hAnsi="Times New Roman"/>
          <w:b/>
          <w:color w:val="000000"/>
          <w:sz w:val="18"/>
          <w:szCs w:val="18"/>
        </w:rPr>
        <w:tab/>
      </w:r>
      <w:r w:rsidRPr="00D912FF">
        <w:rPr>
          <w:rFonts w:ascii="Times New Roman" w:hAnsi="Times New Roman"/>
          <w:b/>
          <w:color w:val="000000"/>
          <w:sz w:val="18"/>
          <w:szCs w:val="18"/>
        </w:rPr>
        <w:tab/>
      </w:r>
    </w:p>
    <w:p w14:paraId="089B56CF" w14:textId="77777777" w:rsidR="006C77B4" w:rsidRPr="001E5C7B" w:rsidRDefault="006C77B4" w:rsidP="001E5C7B">
      <w:pPr>
        <w:autoSpaceDE w:val="0"/>
        <w:autoSpaceDN w:val="0"/>
        <w:spacing w:after="0" w:line="240" w:lineRule="auto"/>
        <w:jc w:val="both"/>
        <w:rPr>
          <w:rFonts w:ascii="Times New Roman" w:hAnsi="Times New Roman" w:cs="Times New Roman"/>
          <w:color w:val="000000" w:themeColor="text1"/>
          <w:sz w:val="20"/>
          <w:szCs w:val="20"/>
        </w:rPr>
      </w:pPr>
    </w:p>
    <w:sectPr w:rsidR="006C77B4" w:rsidRPr="001E5C7B" w:rsidSect="0057162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B566C"/>
    <w:multiLevelType w:val="hybridMultilevel"/>
    <w:tmpl w:val="285CD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322C44"/>
    <w:multiLevelType w:val="hybridMultilevel"/>
    <w:tmpl w:val="DE5C02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6D13BC"/>
    <w:multiLevelType w:val="hybridMultilevel"/>
    <w:tmpl w:val="5ACA7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0A4"/>
    <w:rsid w:val="00010066"/>
    <w:rsid w:val="000275E8"/>
    <w:rsid w:val="00040353"/>
    <w:rsid w:val="000417D3"/>
    <w:rsid w:val="00056EDD"/>
    <w:rsid w:val="00057B06"/>
    <w:rsid w:val="00062C93"/>
    <w:rsid w:val="000642FD"/>
    <w:rsid w:val="00080E77"/>
    <w:rsid w:val="0008384C"/>
    <w:rsid w:val="000863E4"/>
    <w:rsid w:val="000863F5"/>
    <w:rsid w:val="00090985"/>
    <w:rsid w:val="000A6B43"/>
    <w:rsid w:val="000B3744"/>
    <w:rsid w:val="000B3F52"/>
    <w:rsid w:val="000D0973"/>
    <w:rsid w:val="000D3869"/>
    <w:rsid w:val="000D636C"/>
    <w:rsid w:val="000D6E9E"/>
    <w:rsid w:val="000E1CB8"/>
    <w:rsid w:val="000E3B14"/>
    <w:rsid w:val="000E7AA0"/>
    <w:rsid w:val="000F47EF"/>
    <w:rsid w:val="000F7769"/>
    <w:rsid w:val="00120C67"/>
    <w:rsid w:val="001214A2"/>
    <w:rsid w:val="00131A83"/>
    <w:rsid w:val="001460CA"/>
    <w:rsid w:val="00164446"/>
    <w:rsid w:val="001673AA"/>
    <w:rsid w:val="00170679"/>
    <w:rsid w:val="00181B7E"/>
    <w:rsid w:val="00181D60"/>
    <w:rsid w:val="001877BF"/>
    <w:rsid w:val="00187D63"/>
    <w:rsid w:val="00194003"/>
    <w:rsid w:val="00194C6E"/>
    <w:rsid w:val="00197657"/>
    <w:rsid w:val="001A2500"/>
    <w:rsid w:val="001A257E"/>
    <w:rsid w:val="001A754F"/>
    <w:rsid w:val="001B17C8"/>
    <w:rsid w:val="001B17EC"/>
    <w:rsid w:val="001B1D89"/>
    <w:rsid w:val="001B1F0B"/>
    <w:rsid w:val="001B6C61"/>
    <w:rsid w:val="001C7DF5"/>
    <w:rsid w:val="001D0829"/>
    <w:rsid w:val="001D5EBE"/>
    <w:rsid w:val="001E59F2"/>
    <w:rsid w:val="001E5C7B"/>
    <w:rsid w:val="001E6DF1"/>
    <w:rsid w:val="001F3C71"/>
    <w:rsid w:val="002020FA"/>
    <w:rsid w:val="00206DAF"/>
    <w:rsid w:val="00212D8B"/>
    <w:rsid w:val="002140A4"/>
    <w:rsid w:val="00225BCC"/>
    <w:rsid w:val="0024232D"/>
    <w:rsid w:val="00242DB4"/>
    <w:rsid w:val="002511F1"/>
    <w:rsid w:val="00266595"/>
    <w:rsid w:val="00295CD6"/>
    <w:rsid w:val="00297F5D"/>
    <w:rsid w:val="002A3930"/>
    <w:rsid w:val="002C4CA8"/>
    <w:rsid w:val="002C505B"/>
    <w:rsid w:val="002F5367"/>
    <w:rsid w:val="00300FFD"/>
    <w:rsid w:val="00302E16"/>
    <w:rsid w:val="00302ED9"/>
    <w:rsid w:val="00305E3D"/>
    <w:rsid w:val="0031653D"/>
    <w:rsid w:val="00317002"/>
    <w:rsid w:val="0032009B"/>
    <w:rsid w:val="00324F11"/>
    <w:rsid w:val="00336451"/>
    <w:rsid w:val="00340660"/>
    <w:rsid w:val="003553B3"/>
    <w:rsid w:val="00356C33"/>
    <w:rsid w:val="003636E2"/>
    <w:rsid w:val="00365A45"/>
    <w:rsid w:val="0037133A"/>
    <w:rsid w:val="00374141"/>
    <w:rsid w:val="003915B6"/>
    <w:rsid w:val="0039408D"/>
    <w:rsid w:val="003A6CE2"/>
    <w:rsid w:val="003B1BC5"/>
    <w:rsid w:val="003C052B"/>
    <w:rsid w:val="003C0F39"/>
    <w:rsid w:val="003C31C5"/>
    <w:rsid w:val="003D4734"/>
    <w:rsid w:val="003E18D8"/>
    <w:rsid w:val="0040412B"/>
    <w:rsid w:val="00405326"/>
    <w:rsid w:val="00406DDF"/>
    <w:rsid w:val="00407AD5"/>
    <w:rsid w:val="00413A0A"/>
    <w:rsid w:val="0042071A"/>
    <w:rsid w:val="00425329"/>
    <w:rsid w:val="0044668E"/>
    <w:rsid w:val="004641C2"/>
    <w:rsid w:val="00476F76"/>
    <w:rsid w:val="00480EF3"/>
    <w:rsid w:val="0048180A"/>
    <w:rsid w:val="004A3542"/>
    <w:rsid w:val="004A421E"/>
    <w:rsid w:val="004A67B5"/>
    <w:rsid w:val="004B1F5F"/>
    <w:rsid w:val="004B4E33"/>
    <w:rsid w:val="004C17CC"/>
    <w:rsid w:val="004C457E"/>
    <w:rsid w:val="004D038B"/>
    <w:rsid w:val="004D43D5"/>
    <w:rsid w:val="004E06A2"/>
    <w:rsid w:val="004E6D9A"/>
    <w:rsid w:val="004E7543"/>
    <w:rsid w:val="004F4604"/>
    <w:rsid w:val="005002FC"/>
    <w:rsid w:val="005137C5"/>
    <w:rsid w:val="005146BD"/>
    <w:rsid w:val="005561F2"/>
    <w:rsid w:val="005656FD"/>
    <w:rsid w:val="00571629"/>
    <w:rsid w:val="00572A56"/>
    <w:rsid w:val="005918DB"/>
    <w:rsid w:val="00593A70"/>
    <w:rsid w:val="005A36B5"/>
    <w:rsid w:val="005A4722"/>
    <w:rsid w:val="005B4657"/>
    <w:rsid w:val="005B4740"/>
    <w:rsid w:val="005B5957"/>
    <w:rsid w:val="005C657A"/>
    <w:rsid w:val="005E0306"/>
    <w:rsid w:val="005E5D02"/>
    <w:rsid w:val="005E6E30"/>
    <w:rsid w:val="005E7645"/>
    <w:rsid w:val="006078B1"/>
    <w:rsid w:val="00613B2D"/>
    <w:rsid w:val="00615294"/>
    <w:rsid w:val="00621B2F"/>
    <w:rsid w:val="006457B3"/>
    <w:rsid w:val="0065042B"/>
    <w:rsid w:val="0065448C"/>
    <w:rsid w:val="00662458"/>
    <w:rsid w:val="00680C13"/>
    <w:rsid w:val="00694514"/>
    <w:rsid w:val="006A0363"/>
    <w:rsid w:val="006A1277"/>
    <w:rsid w:val="006A1538"/>
    <w:rsid w:val="006B363C"/>
    <w:rsid w:val="006C22F0"/>
    <w:rsid w:val="006C2D48"/>
    <w:rsid w:val="006C77B4"/>
    <w:rsid w:val="006D454B"/>
    <w:rsid w:val="006E29BF"/>
    <w:rsid w:val="006E2C39"/>
    <w:rsid w:val="006E51A4"/>
    <w:rsid w:val="006F3163"/>
    <w:rsid w:val="007009BA"/>
    <w:rsid w:val="00724353"/>
    <w:rsid w:val="00732F94"/>
    <w:rsid w:val="007356E4"/>
    <w:rsid w:val="0073781D"/>
    <w:rsid w:val="00746508"/>
    <w:rsid w:val="007467B5"/>
    <w:rsid w:val="00761852"/>
    <w:rsid w:val="0076471A"/>
    <w:rsid w:val="0076489F"/>
    <w:rsid w:val="007948F2"/>
    <w:rsid w:val="007A2854"/>
    <w:rsid w:val="007A5970"/>
    <w:rsid w:val="007A5C74"/>
    <w:rsid w:val="007A6861"/>
    <w:rsid w:val="007A6E98"/>
    <w:rsid w:val="007A7E00"/>
    <w:rsid w:val="007B2DD1"/>
    <w:rsid w:val="007C5173"/>
    <w:rsid w:val="007D3302"/>
    <w:rsid w:val="007E08CF"/>
    <w:rsid w:val="007E0B4D"/>
    <w:rsid w:val="007E4226"/>
    <w:rsid w:val="007E7375"/>
    <w:rsid w:val="007F35A1"/>
    <w:rsid w:val="007F72B8"/>
    <w:rsid w:val="0080052C"/>
    <w:rsid w:val="008048A2"/>
    <w:rsid w:val="00805D3A"/>
    <w:rsid w:val="00823E5A"/>
    <w:rsid w:val="008258C2"/>
    <w:rsid w:val="00825CDB"/>
    <w:rsid w:val="00834C64"/>
    <w:rsid w:val="008475BC"/>
    <w:rsid w:val="00855582"/>
    <w:rsid w:val="008578BB"/>
    <w:rsid w:val="00870319"/>
    <w:rsid w:val="008B1268"/>
    <w:rsid w:val="008B6E93"/>
    <w:rsid w:val="008E6296"/>
    <w:rsid w:val="008E76B7"/>
    <w:rsid w:val="008F4933"/>
    <w:rsid w:val="00903E92"/>
    <w:rsid w:val="00922C0D"/>
    <w:rsid w:val="0092317A"/>
    <w:rsid w:val="00923A4F"/>
    <w:rsid w:val="00933404"/>
    <w:rsid w:val="00937D2D"/>
    <w:rsid w:val="00960194"/>
    <w:rsid w:val="00976291"/>
    <w:rsid w:val="00982C84"/>
    <w:rsid w:val="00982F48"/>
    <w:rsid w:val="009866CC"/>
    <w:rsid w:val="009976BD"/>
    <w:rsid w:val="009A10DA"/>
    <w:rsid w:val="009B3C71"/>
    <w:rsid w:val="009F5BAD"/>
    <w:rsid w:val="009F60B7"/>
    <w:rsid w:val="009F6796"/>
    <w:rsid w:val="00A01D19"/>
    <w:rsid w:val="00A165E5"/>
    <w:rsid w:val="00A20451"/>
    <w:rsid w:val="00A3615D"/>
    <w:rsid w:val="00A41BCC"/>
    <w:rsid w:val="00A42B3D"/>
    <w:rsid w:val="00A44D11"/>
    <w:rsid w:val="00A45709"/>
    <w:rsid w:val="00A475BF"/>
    <w:rsid w:val="00A55B64"/>
    <w:rsid w:val="00A62F44"/>
    <w:rsid w:val="00A65F65"/>
    <w:rsid w:val="00A74DB4"/>
    <w:rsid w:val="00A75776"/>
    <w:rsid w:val="00A817FC"/>
    <w:rsid w:val="00A856D0"/>
    <w:rsid w:val="00A93640"/>
    <w:rsid w:val="00AA4881"/>
    <w:rsid w:val="00AB3447"/>
    <w:rsid w:val="00AB4B5D"/>
    <w:rsid w:val="00AC69F9"/>
    <w:rsid w:val="00AD29FA"/>
    <w:rsid w:val="00AD3BD1"/>
    <w:rsid w:val="00AE0E0C"/>
    <w:rsid w:val="00AF552B"/>
    <w:rsid w:val="00B26EAD"/>
    <w:rsid w:val="00B3147F"/>
    <w:rsid w:val="00B469EB"/>
    <w:rsid w:val="00B5679D"/>
    <w:rsid w:val="00B63D9D"/>
    <w:rsid w:val="00B65142"/>
    <w:rsid w:val="00B6592E"/>
    <w:rsid w:val="00B7496F"/>
    <w:rsid w:val="00B971EB"/>
    <w:rsid w:val="00BA034A"/>
    <w:rsid w:val="00BC0450"/>
    <w:rsid w:val="00BC1F71"/>
    <w:rsid w:val="00BD3574"/>
    <w:rsid w:val="00BD7141"/>
    <w:rsid w:val="00BE712A"/>
    <w:rsid w:val="00BF127E"/>
    <w:rsid w:val="00BF4E29"/>
    <w:rsid w:val="00C122B8"/>
    <w:rsid w:val="00C16D4D"/>
    <w:rsid w:val="00C2072E"/>
    <w:rsid w:val="00C223EF"/>
    <w:rsid w:val="00C3625F"/>
    <w:rsid w:val="00C45C3E"/>
    <w:rsid w:val="00C500C8"/>
    <w:rsid w:val="00C8463B"/>
    <w:rsid w:val="00C92531"/>
    <w:rsid w:val="00CA0928"/>
    <w:rsid w:val="00CA1979"/>
    <w:rsid w:val="00CA583A"/>
    <w:rsid w:val="00CB4F92"/>
    <w:rsid w:val="00CB6698"/>
    <w:rsid w:val="00CC5BD5"/>
    <w:rsid w:val="00CC650A"/>
    <w:rsid w:val="00CD2938"/>
    <w:rsid w:val="00CD45E2"/>
    <w:rsid w:val="00CD4CCE"/>
    <w:rsid w:val="00CD66A4"/>
    <w:rsid w:val="00CE2151"/>
    <w:rsid w:val="00CE4857"/>
    <w:rsid w:val="00CE7F4F"/>
    <w:rsid w:val="00CF4F7D"/>
    <w:rsid w:val="00CF79CF"/>
    <w:rsid w:val="00D01784"/>
    <w:rsid w:val="00D03F34"/>
    <w:rsid w:val="00D12554"/>
    <w:rsid w:val="00D214FF"/>
    <w:rsid w:val="00D31ABF"/>
    <w:rsid w:val="00D32769"/>
    <w:rsid w:val="00D41C42"/>
    <w:rsid w:val="00D50591"/>
    <w:rsid w:val="00D54EDA"/>
    <w:rsid w:val="00D56222"/>
    <w:rsid w:val="00D90FDF"/>
    <w:rsid w:val="00DA58CE"/>
    <w:rsid w:val="00DB2054"/>
    <w:rsid w:val="00DC5015"/>
    <w:rsid w:val="00DC5FCE"/>
    <w:rsid w:val="00DD7574"/>
    <w:rsid w:val="00DE7F00"/>
    <w:rsid w:val="00DF5B20"/>
    <w:rsid w:val="00DF747A"/>
    <w:rsid w:val="00E01B53"/>
    <w:rsid w:val="00E060C6"/>
    <w:rsid w:val="00E07FEE"/>
    <w:rsid w:val="00E1191E"/>
    <w:rsid w:val="00E155FB"/>
    <w:rsid w:val="00E22DBB"/>
    <w:rsid w:val="00E24AA0"/>
    <w:rsid w:val="00E2779D"/>
    <w:rsid w:val="00E33517"/>
    <w:rsid w:val="00E37F5C"/>
    <w:rsid w:val="00E408BD"/>
    <w:rsid w:val="00E57E26"/>
    <w:rsid w:val="00E61697"/>
    <w:rsid w:val="00E701F7"/>
    <w:rsid w:val="00E827D1"/>
    <w:rsid w:val="00E848C6"/>
    <w:rsid w:val="00E87FCE"/>
    <w:rsid w:val="00EA1632"/>
    <w:rsid w:val="00EA553E"/>
    <w:rsid w:val="00EC1871"/>
    <w:rsid w:val="00ED6102"/>
    <w:rsid w:val="00EF0FDD"/>
    <w:rsid w:val="00EF68D3"/>
    <w:rsid w:val="00F0013E"/>
    <w:rsid w:val="00F0137E"/>
    <w:rsid w:val="00F11273"/>
    <w:rsid w:val="00F12359"/>
    <w:rsid w:val="00F162FB"/>
    <w:rsid w:val="00F176AB"/>
    <w:rsid w:val="00F17F84"/>
    <w:rsid w:val="00F32419"/>
    <w:rsid w:val="00F37D1F"/>
    <w:rsid w:val="00F408B5"/>
    <w:rsid w:val="00F41EDE"/>
    <w:rsid w:val="00F45619"/>
    <w:rsid w:val="00F45C55"/>
    <w:rsid w:val="00F60300"/>
    <w:rsid w:val="00F61867"/>
    <w:rsid w:val="00F62BAE"/>
    <w:rsid w:val="00F745F4"/>
    <w:rsid w:val="00F76B04"/>
    <w:rsid w:val="00F82321"/>
    <w:rsid w:val="00F9251F"/>
    <w:rsid w:val="00FA30A6"/>
    <w:rsid w:val="00FB26AD"/>
    <w:rsid w:val="00FC7F93"/>
    <w:rsid w:val="00FD2261"/>
    <w:rsid w:val="00FD24E7"/>
    <w:rsid w:val="00FD491A"/>
    <w:rsid w:val="00FE5FEE"/>
    <w:rsid w:val="00FF537F"/>
    <w:rsid w:val="00FF6FEE"/>
    <w:rsid w:val="00FF7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CB22"/>
  <w15:docId w15:val="{EA5F719E-9EBE-4BBF-8755-DC62AD64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0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0A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140A4"/>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unhideWhenUsed/>
    <w:rsid w:val="002140A4"/>
    <w:rPr>
      <w:rFonts w:ascii="Times New Roman" w:hAnsi="Times New Roman" w:cs="Times New Roman" w:hint="default"/>
      <w:b/>
      <w:bCs/>
      <w:i w:val="0"/>
      <w:iCs w:val="0"/>
      <w:color w:val="000080"/>
      <w:sz w:val="20"/>
      <w:szCs w:val="20"/>
      <w:u w:val="single"/>
    </w:rPr>
  </w:style>
  <w:style w:type="character" w:customStyle="1" w:styleId="s0">
    <w:name w:val="s0"/>
    <w:basedOn w:val="a0"/>
    <w:rsid w:val="002140A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2140A4"/>
    <w:rPr>
      <w:rFonts w:ascii="Times New Roman" w:hAnsi="Times New Roman" w:cs="Times New Roman" w:hint="default"/>
      <w:b/>
      <w:bCs/>
      <w:i w:val="0"/>
      <w:iCs w:val="0"/>
      <w:strike w:val="0"/>
      <w:dstrike w:val="0"/>
      <w:color w:val="000000"/>
      <w:sz w:val="20"/>
      <w:szCs w:val="20"/>
      <w:u w:val="none"/>
      <w:effect w:val="none"/>
    </w:rPr>
  </w:style>
  <w:style w:type="paragraph" w:styleId="a6">
    <w:name w:val="No Spacing"/>
    <w:uiPriority w:val="1"/>
    <w:qFormat/>
    <w:rsid w:val="002140A4"/>
    <w:pPr>
      <w:spacing w:after="0" w:line="240" w:lineRule="auto"/>
    </w:pPr>
    <w:rPr>
      <w:rFonts w:eastAsiaTheme="minorEastAsia"/>
      <w:lang w:val="kk-KZ" w:eastAsia="ru-RU"/>
    </w:rPr>
  </w:style>
  <w:style w:type="paragraph" w:styleId="HTML">
    <w:name w:val="HTML Preformatted"/>
    <w:basedOn w:val="a"/>
    <w:link w:val="HTML0"/>
    <w:uiPriority w:val="99"/>
    <w:unhideWhenUsed/>
    <w:rsid w:val="0021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140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2140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0A4"/>
    <w:rPr>
      <w:rFonts w:ascii="Tahoma" w:eastAsiaTheme="minorEastAsia" w:hAnsi="Tahoma" w:cs="Tahoma"/>
      <w:sz w:val="16"/>
      <w:szCs w:val="16"/>
      <w:lang w:eastAsia="ru-RU"/>
    </w:rPr>
  </w:style>
  <w:style w:type="paragraph" w:styleId="a9">
    <w:name w:val="header"/>
    <w:basedOn w:val="a"/>
    <w:link w:val="aa"/>
    <w:uiPriority w:val="99"/>
    <w:unhideWhenUsed/>
    <w:rsid w:val="002140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40A4"/>
    <w:rPr>
      <w:rFonts w:eastAsiaTheme="minorEastAsia"/>
      <w:lang w:eastAsia="ru-RU"/>
    </w:rPr>
  </w:style>
  <w:style w:type="paragraph" w:styleId="ab">
    <w:name w:val="footer"/>
    <w:basedOn w:val="a"/>
    <w:link w:val="ac"/>
    <w:uiPriority w:val="99"/>
    <w:unhideWhenUsed/>
    <w:rsid w:val="002140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40A4"/>
    <w:rPr>
      <w:rFonts w:eastAsiaTheme="minorEastAsia"/>
      <w:lang w:eastAsia="ru-RU"/>
    </w:rPr>
  </w:style>
  <w:style w:type="paragraph" w:styleId="ad">
    <w:name w:val="List Paragraph"/>
    <w:basedOn w:val="a"/>
    <w:uiPriority w:val="34"/>
    <w:qFormat/>
    <w:rsid w:val="006A0363"/>
    <w:pPr>
      <w:ind w:left="720"/>
      <w:contextualSpacing/>
    </w:pPr>
  </w:style>
  <w:style w:type="paragraph" w:customStyle="1" w:styleId="ae">
    <w:basedOn w:val="a"/>
    <w:next w:val="a4"/>
    <w:uiPriority w:val="99"/>
    <w:unhideWhenUsed/>
    <w:rsid w:val="006A03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basedOn w:val="a"/>
    <w:next w:val="a4"/>
    <w:uiPriority w:val="99"/>
    <w:unhideWhenUsed/>
    <w:rsid w:val="006C7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7611">
      <w:bodyDiv w:val="1"/>
      <w:marLeft w:val="0"/>
      <w:marRight w:val="0"/>
      <w:marTop w:val="0"/>
      <w:marBottom w:val="0"/>
      <w:divBdr>
        <w:top w:val="none" w:sz="0" w:space="0" w:color="auto"/>
        <w:left w:val="none" w:sz="0" w:space="0" w:color="auto"/>
        <w:bottom w:val="none" w:sz="0" w:space="0" w:color="auto"/>
        <w:right w:val="none" w:sz="0" w:space="0" w:color="auto"/>
      </w:divBdr>
    </w:div>
    <w:div w:id="436215693">
      <w:bodyDiv w:val="1"/>
      <w:marLeft w:val="0"/>
      <w:marRight w:val="0"/>
      <w:marTop w:val="0"/>
      <w:marBottom w:val="0"/>
      <w:divBdr>
        <w:top w:val="none" w:sz="0" w:space="0" w:color="auto"/>
        <w:left w:val="none" w:sz="0" w:space="0" w:color="auto"/>
        <w:bottom w:val="none" w:sz="0" w:space="0" w:color="auto"/>
        <w:right w:val="none" w:sz="0" w:space="0" w:color="auto"/>
      </w:divBdr>
    </w:div>
    <w:div w:id="4458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l:31350373.1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zharyk.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5CD8-5908-4D0B-ACF0-1598A530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5</Pages>
  <Words>3723</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Қожабек</dc:creator>
  <cp:lastModifiedBy>Fujitsu</cp:lastModifiedBy>
  <cp:revision>171</cp:revision>
  <cp:lastPrinted>2020-03-10T06:32:00Z</cp:lastPrinted>
  <dcterms:created xsi:type="dcterms:W3CDTF">2019-11-27T09:56:00Z</dcterms:created>
  <dcterms:modified xsi:type="dcterms:W3CDTF">2024-02-19T12:02:00Z</dcterms:modified>
</cp:coreProperties>
</file>